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F20E00"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F20E00" w:rsidRDefault="00A835E5" w:rsidP="00CC068D">
            <w:pPr>
              <w:rPr>
                <w:color w:val="auto"/>
                <w:sz w:val="28"/>
                <w:szCs w:val="28"/>
              </w:rPr>
            </w:pPr>
            <w:r w:rsidRPr="00F20E00">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F20E00" w:rsidRDefault="00A835E5" w:rsidP="00CC068D">
            <w:pPr>
              <w:jc w:val="center"/>
              <w:rPr>
                <w:b/>
                <w:color w:val="auto"/>
                <w:sz w:val="28"/>
                <w:szCs w:val="28"/>
                <w:lang w:val="vi-VN"/>
              </w:rPr>
            </w:pPr>
            <w:r w:rsidRPr="00F20E00">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3E5168B4" w:rsidR="00A835E5" w:rsidRPr="00F20E00" w:rsidRDefault="00A835E5" w:rsidP="00CC068D">
            <w:pPr>
              <w:rPr>
                <w:i/>
                <w:color w:val="auto"/>
                <w:sz w:val="28"/>
                <w:szCs w:val="28"/>
                <w:lang w:val="vi-VN"/>
              </w:rPr>
            </w:pPr>
            <w:r w:rsidRPr="00F20E00">
              <w:rPr>
                <w:i/>
                <w:color w:val="auto"/>
                <w:sz w:val="28"/>
                <w:szCs w:val="28"/>
                <w:lang w:val="sv-SE"/>
              </w:rPr>
              <w:t>Mã số:</w:t>
            </w:r>
            <w:r w:rsidR="00F20E00" w:rsidRPr="00F20E00">
              <w:rPr>
                <w:i/>
                <w:color w:val="auto"/>
                <w:sz w:val="28"/>
                <w:szCs w:val="28"/>
                <w:lang w:val="sv-SE"/>
              </w:rPr>
              <w:t>PHCN90/2025</w:t>
            </w:r>
          </w:p>
          <w:p w14:paraId="6E903722" w14:textId="77777777" w:rsidR="00A835E5" w:rsidRPr="00F20E00" w:rsidRDefault="00A835E5" w:rsidP="00CC068D">
            <w:pPr>
              <w:rPr>
                <w:i/>
                <w:color w:val="auto"/>
                <w:sz w:val="28"/>
                <w:szCs w:val="28"/>
                <w:lang w:val="vi-VN"/>
              </w:rPr>
            </w:pPr>
            <w:r w:rsidRPr="00F20E00">
              <w:rPr>
                <w:i/>
                <w:color w:val="auto"/>
                <w:sz w:val="28"/>
                <w:szCs w:val="28"/>
              </w:rPr>
              <w:t>Lần ban hành:</w:t>
            </w:r>
            <w:r w:rsidRPr="00F20E00">
              <w:rPr>
                <w:i/>
                <w:color w:val="auto"/>
                <w:sz w:val="28"/>
                <w:szCs w:val="28"/>
                <w:lang w:val="en-GB"/>
              </w:rPr>
              <w:t xml:space="preserve"> </w:t>
            </w:r>
            <w:r w:rsidRPr="00F20E00">
              <w:rPr>
                <w:i/>
                <w:color w:val="auto"/>
                <w:sz w:val="28"/>
                <w:szCs w:val="28"/>
                <w:lang w:val="vi-VN"/>
              </w:rPr>
              <w:t>01</w:t>
            </w:r>
          </w:p>
          <w:p w14:paraId="2DA00804" w14:textId="280242B1" w:rsidR="00A835E5" w:rsidRPr="00F20E00" w:rsidRDefault="00A835E5" w:rsidP="00CC068D">
            <w:pPr>
              <w:rPr>
                <w:i/>
                <w:color w:val="auto"/>
                <w:sz w:val="28"/>
                <w:szCs w:val="28"/>
                <w:lang w:val="vi-VN"/>
              </w:rPr>
            </w:pPr>
            <w:r w:rsidRPr="00F20E00">
              <w:rPr>
                <w:i/>
                <w:color w:val="auto"/>
                <w:sz w:val="28"/>
                <w:szCs w:val="28"/>
              </w:rPr>
              <w:t>Ngày ban hành:</w:t>
            </w:r>
          </w:p>
          <w:p w14:paraId="6F60543F" w14:textId="78DC3217" w:rsidR="00A835E5" w:rsidRPr="00F20E00" w:rsidRDefault="00A835E5" w:rsidP="00CC068D">
            <w:pPr>
              <w:rPr>
                <w:i/>
                <w:color w:val="auto"/>
                <w:sz w:val="28"/>
                <w:szCs w:val="28"/>
                <w:lang w:val="vi-VN"/>
              </w:rPr>
            </w:pPr>
            <w:r w:rsidRPr="00F20E00">
              <w:rPr>
                <w:i/>
                <w:color w:val="auto"/>
                <w:sz w:val="28"/>
                <w:szCs w:val="28"/>
              </w:rPr>
              <w:t>Ngày hiệu lực:</w:t>
            </w:r>
            <w:r w:rsidRPr="00F20E00">
              <w:rPr>
                <w:i/>
                <w:color w:val="auto"/>
                <w:sz w:val="28"/>
                <w:szCs w:val="28"/>
                <w:lang w:val="en-GB"/>
              </w:rPr>
              <w:t xml:space="preserve"> </w:t>
            </w:r>
          </w:p>
          <w:p w14:paraId="5D8CEA13" w14:textId="49AEC660" w:rsidR="00260453" w:rsidRPr="00F20E00" w:rsidRDefault="00A835E5" w:rsidP="00CC068D">
            <w:pPr>
              <w:rPr>
                <w:b/>
                <w:color w:val="auto"/>
                <w:sz w:val="28"/>
                <w:szCs w:val="28"/>
                <w:lang w:val="vi-VN"/>
              </w:rPr>
            </w:pPr>
            <w:r w:rsidRPr="00F20E00">
              <w:rPr>
                <w:i/>
                <w:color w:val="auto"/>
                <w:sz w:val="28"/>
                <w:szCs w:val="28"/>
              </w:rPr>
              <w:t>Số trang</w:t>
            </w:r>
            <w:r w:rsidRPr="00F20E00">
              <w:rPr>
                <w:i/>
                <w:color w:val="auto"/>
                <w:sz w:val="28"/>
                <w:szCs w:val="28"/>
                <w:lang w:val="vi-VN"/>
              </w:rPr>
              <w:t>:</w:t>
            </w:r>
            <w:r w:rsidRPr="00F20E00">
              <w:rPr>
                <w:i/>
                <w:color w:val="auto"/>
                <w:sz w:val="28"/>
                <w:szCs w:val="28"/>
                <w:lang w:val="en-GB"/>
              </w:rPr>
              <w:t xml:space="preserve"> </w:t>
            </w:r>
            <w:r w:rsidR="00397714" w:rsidRPr="00F20E00">
              <w:rPr>
                <w:i/>
                <w:color w:val="auto"/>
                <w:sz w:val="28"/>
                <w:szCs w:val="28"/>
                <w:lang w:val="en-GB"/>
              </w:rPr>
              <w:t>5</w:t>
            </w:r>
          </w:p>
        </w:tc>
      </w:tr>
      <w:tr w:rsidR="00485B62" w:rsidRPr="00F20E00"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F20E00"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Pr="00F20E00" w:rsidRDefault="005760D0" w:rsidP="00397714">
            <w:pPr>
              <w:jc w:val="center"/>
              <w:rPr>
                <w:b/>
                <w:sz w:val="28"/>
                <w:szCs w:val="28"/>
                <w:lang w:val="fr-FR"/>
              </w:rPr>
            </w:pPr>
            <w:r w:rsidRPr="00F20E00">
              <w:rPr>
                <w:b/>
                <w:sz w:val="28"/>
                <w:szCs w:val="28"/>
                <w:lang w:val="fr-FR"/>
              </w:rPr>
              <w:t>QUY TRÌNH KỸ THUẬT</w:t>
            </w:r>
          </w:p>
          <w:p w14:paraId="3F09133C" w14:textId="71C12F9B" w:rsidR="00260453" w:rsidRPr="00F20E00" w:rsidRDefault="00C55510" w:rsidP="00397714">
            <w:pPr>
              <w:pStyle w:val="NormalWeb"/>
              <w:spacing w:before="120" w:beforeAutospacing="0"/>
              <w:jc w:val="center"/>
              <w:rPr>
                <w:b/>
                <w:bCs/>
                <w:sz w:val="28"/>
                <w:szCs w:val="28"/>
              </w:rPr>
            </w:pPr>
            <w:r w:rsidRPr="00F20E00">
              <w:rPr>
                <w:b/>
                <w:bCs/>
                <w:sz w:val="28"/>
                <w:szCs w:val="28"/>
              </w:rPr>
              <w:t>XOA BÓP TẠI GIƯỜNG BỆNH CHO NGƯỜI BỆNH NỘI TRÚ</w:t>
            </w:r>
            <w:r w:rsidR="00F20E00" w:rsidRPr="00F20E00">
              <w:rPr>
                <w:b/>
                <w:bCs/>
                <w:sz w:val="28"/>
                <w:szCs w:val="28"/>
              </w:rPr>
              <w:t xml:space="preserve"> CÁC KHOA</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F20E00" w:rsidRDefault="00260453" w:rsidP="00CC068D">
            <w:pPr>
              <w:rPr>
                <w:b/>
                <w:color w:val="auto"/>
                <w:sz w:val="28"/>
                <w:szCs w:val="28"/>
              </w:rPr>
            </w:pPr>
          </w:p>
        </w:tc>
      </w:tr>
    </w:tbl>
    <w:p w14:paraId="096CADBD" w14:textId="77777777" w:rsidR="00260453" w:rsidRPr="00F20E00"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F20E00"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F20E00"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F20E00" w:rsidRDefault="00260453" w:rsidP="00CC068D">
            <w:pPr>
              <w:spacing w:line="240" w:lineRule="auto"/>
              <w:jc w:val="center"/>
              <w:rPr>
                <w:rFonts w:cs="Times New Roman"/>
                <w:b/>
                <w:szCs w:val="28"/>
              </w:rPr>
            </w:pPr>
            <w:r w:rsidRPr="00F20E00">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F20E00" w:rsidRDefault="00260453" w:rsidP="00CC068D">
            <w:pPr>
              <w:spacing w:line="240" w:lineRule="auto"/>
              <w:jc w:val="center"/>
              <w:rPr>
                <w:rFonts w:cs="Times New Roman"/>
                <w:b/>
                <w:szCs w:val="28"/>
              </w:rPr>
            </w:pPr>
            <w:r w:rsidRPr="00F20E00">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F20E00" w:rsidRDefault="00260453" w:rsidP="00CC068D">
            <w:pPr>
              <w:spacing w:line="240" w:lineRule="auto"/>
              <w:jc w:val="center"/>
              <w:rPr>
                <w:rFonts w:cs="Times New Roman"/>
                <w:b/>
                <w:szCs w:val="28"/>
              </w:rPr>
            </w:pPr>
            <w:r w:rsidRPr="00F20E00">
              <w:rPr>
                <w:rFonts w:cs="Times New Roman"/>
                <w:b/>
                <w:szCs w:val="28"/>
              </w:rPr>
              <w:t>Người phê duyệt</w:t>
            </w:r>
          </w:p>
        </w:tc>
      </w:tr>
      <w:tr w:rsidR="00485B62" w:rsidRPr="00F20E00"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F20E00" w:rsidRDefault="00260453" w:rsidP="00CC068D">
            <w:pPr>
              <w:spacing w:line="240" w:lineRule="auto"/>
              <w:jc w:val="center"/>
              <w:rPr>
                <w:rFonts w:cs="Times New Roman"/>
                <w:szCs w:val="28"/>
              </w:rPr>
            </w:pPr>
            <w:r w:rsidRPr="00F20E00">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F20E00" w:rsidRDefault="00DE6710" w:rsidP="00CC068D">
            <w:pPr>
              <w:spacing w:line="240" w:lineRule="auto"/>
              <w:jc w:val="center"/>
              <w:rPr>
                <w:rFonts w:cs="Times New Roman"/>
                <w:szCs w:val="28"/>
                <w:lang w:val="en-US"/>
              </w:rPr>
            </w:pPr>
            <w:r w:rsidRPr="00F20E00">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F20E00" w:rsidRDefault="00DE6710" w:rsidP="00CC068D">
            <w:pPr>
              <w:spacing w:line="240" w:lineRule="auto"/>
              <w:jc w:val="center"/>
              <w:rPr>
                <w:rFonts w:cs="Times New Roman"/>
                <w:szCs w:val="28"/>
                <w:lang w:val="en-US"/>
              </w:rPr>
            </w:pPr>
            <w:r w:rsidRPr="00F20E00">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F20E00" w:rsidRDefault="00DE6710" w:rsidP="00CC068D">
            <w:pPr>
              <w:spacing w:line="240" w:lineRule="auto"/>
              <w:jc w:val="center"/>
              <w:rPr>
                <w:rFonts w:cs="Times New Roman"/>
                <w:szCs w:val="28"/>
                <w:lang w:val="en-US"/>
              </w:rPr>
            </w:pPr>
            <w:r w:rsidRPr="00F20E00">
              <w:rPr>
                <w:rFonts w:cs="Times New Roman"/>
                <w:szCs w:val="28"/>
                <w:lang w:val="en-US"/>
              </w:rPr>
              <w:t>Phùng Xuân Bách</w:t>
            </w:r>
          </w:p>
        </w:tc>
      </w:tr>
      <w:tr w:rsidR="00485B62" w:rsidRPr="00F20E00" w14:paraId="5A1271D6" w14:textId="77777777" w:rsidTr="00F529E5">
        <w:trPr>
          <w:trHeight w:val="2200"/>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F20E00" w:rsidRDefault="00260453" w:rsidP="00CC068D">
            <w:pPr>
              <w:spacing w:line="240" w:lineRule="auto"/>
              <w:jc w:val="center"/>
              <w:rPr>
                <w:rFonts w:cs="Times New Roman"/>
                <w:szCs w:val="28"/>
              </w:rPr>
            </w:pPr>
            <w:r w:rsidRPr="00F20E00">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F20E00"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F20E00"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F20E00" w:rsidRDefault="00260453" w:rsidP="00CC068D">
            <w:pPr>
              <w:spacing w:line="240" w:lineRule="auto"/>
              <w:jc w:val="center"/>
              <w:rPr>
                <w:rFonts w:cs="Times New Roman"/>
                <w:szCs w:val="28"/>
              </w:rPr>
            </w:pPr>
          </w:p>
        </w:tc>
      </w:tr>
      <w:tr w:rsidR="00485B62" w:rsidRPr="00F20E00"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F20E00" w:rsidRDefault="00260453" w:rsidP="00CC068D">
            <w:pPr>
              <w:spacing w:line="240" w:lineRule="auto"/>
              <w:jc w:val="center"/>
              <w:rPr>
                <w:rFonts w:cs="Times New Roman"/>
                <w:szCs w:val="28"/>
              </w:rPr>
            </w:pPr>
            <w:r w:rsidRPr="00F20E00">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F20E00" w:rsidRDefault="00DE6710" w:rsidP="00CC068D">
            <w:pPr>
              <w:spacing w:line="240" w:lineRule="auto"/>
              <w:jc w:val="center"/>
              <w:rPr>
                <w:rFonts w:cs="Times New Roman"/>
                <w:szCs w:val="28"/>
              </w:rPr>
            </w:pPr>
            <w:r w:rsidRPr="00F20E00">
              <w:rPr>
                <w:rFonts w:cs="Times New Roman"/>
                <w:szCs w:val="28"/>
              </w:rPr>
              <w:t xml:space="preserve">KTV </w:t>
            </w:r>
            <w:r w:rsidR="00342B0F" w:rsidRPr="00F20E00">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F20E00" w:rsidRDefault="00342B0F" w:rsidP="00CC068D">
            <w:pPr>
              <w:spacing w:line="240" w:lineRule="auto"/>
              <w:jc w:val="center"/>
              <w:rPr>
                <w:rFonts w:cs="Times New Roman"/>
                <w:szCs w:val="28"/>
              </w:rPr>
            </w:pPr>
            <w:r w:rsidRPr="00F20E00">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F20E00" w:rsidRDefault="00342B0F" w:rsidP="00CC068D">
            <w:pPr>
              <w:spacing w:line="240" w:lineRule="auto"/>
              <w:jc w:val="center"/>
              <w:rPr>
                <w:rFonts w:cs="Times New Roman"/>
                <w:szCs w:val="28"/>
              </w:rPr>
            </w:pPr>
            <w:r w:rsidRPr="00F20E00">
              <w:rPr>
                <w:rFonts w:cs="Times New Roman"/>
                <w:szCs w:val="28"/>
              </w:rPr>
              <w:t>Phó giám đốc</w:t>
            </w:r>
          </w:p>
        </w:tc>
      </w:tr>
      <w:tr w:rsidR="00260453" w:rsidRPr="00F20E00"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F20E00" w:rsidRDefault="00260453" w:rsidP="00CC068D">
            <w:pPr>
              <w:spacing w:line="240" w:lineRule="auto"/>
              <w:jc w:val="center"/>
              <w:rPr>
                <w:rFonts w:cs="Times New Roman"/>
                <w:szCs w:val="28"/>
              </w:rPr>
            </w:pPr>
            <w:r w:rsidRPr="00F20E00">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F20E00"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F20E00"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F20E00" w:rsidRDefault="00260453" w:rsidP="00CC068D">
            <w:pPr>
              <w:spacing w:line="240" w:lineRule="auto"/>
              <w:jc w:val="center"/>
              <w:rPr>
                <w:rFonts w:cs="Times New Roman"/>
                <w:b/>
                <w:szCs w:val="28"/>
              </w:rPr>
            </w:pPr>
          </w:p>
        </w:tc>
      </w:tr>
    </w:tbl>
    <w:p w14:paraId="728FE351" w14:textId="77777777" w:rsidR="00260453" w:rsidRPr="00F20E00" w:rsidRDefault="00260453" w:rsidP="00CC068D">
      <w:pPr>
        <w:spacing w:line="240" w:lineRule="auto"/>
        <w:jc w:val="center"/>
        <w:rPr>
          <w:rFonts w:cs="Times New Roman"/>
          <w:szCs w:val="28"/>
        </w:rPr>
      </w:pPr>
    </w:p>
    <w:p w14:paraId="15109C5B" w14:textId="77777777" w:rsidR="00260453" w:rsidRPr="00F20E00" w:rsidRDefault="00260453" w:rsidP="00CC068D">
      <w:pPr>
        <w:spacing w:line="240" w:lineRule="auto"/>
        <w:jc w:val="center"/>
        <w:rPr>
          <w:rFonts w:cs="Times New Roman"/>
          <w:b/>
          <w:szCs w:val="28"/>
        </w:rPr>
      </w:pPr>
      <w:r w:rsidRPr="00F20E00">
        <w:rPr>
          <w:rFonts w:cs="Times New Roman"/>
          <w:b/>
          <w:szCs w:val="28"/>
        </w:rPr>
        <w:t>THEO DÕI SỬA ĐỔI TÀI LIỆU</w:t>
      </w:r>
    </w:p>
    <w:p w14:paraId="394B0156" w14:textId="77777777" w:rsidR="00260453" w:rsidRPr="00F20E00" w:rsidRDefault="00260453" w:rsidP="00CC068D">
      <w:pPr>
        <w:spacing w:line="240" w:lineRule="auto"/>
        <w:jc w:val="center"/>
        <w:rPr>
          <w:rFonts w:cs="Times New Roman"/>
          <w:b/>
          <w:szCs w:val="28"/>
        </w:rPr>
      </w:pPr>
    </w:p>
    <w:tbl>
      <w:tblPr>
        <w:tblStyle w:val="TableGrid2"/>
        <w:tblW w:w="10215" w:type="dxa"/>
        <w:tblInd w:w="-572" w:type="dxa"/>
        <w:tblLook w:val="04A0" w:firstRow="1" w:lastRow="0" w:firstColumn="1" w:lastColumn="0" w:noHBand="0" w:noVBand="1"/>
      </w:tblPr>
      <w:tblGrid>
        <w:gridCol w:w="1155"/>
        <w:gridCol w:w="1837"/>
        <w:gridCol w:w="3817"/>
        <w:gridCol w:w="1717"/>
        <w:gridCol w:w="1689"/>
      </w:tblGrid>
      <w:tr w:rsidR="00485B62" w:rsidRPr="00F20E00" w14:paraId="02169528" w14:textId="77777777" w:rsidTr="00F20E00">
        <w:trPr>
          <w:trHeight w:val="769"/>
          <w:tblHeader/>
        </w:trPr>
        <w:tc>
          <w:tcPr>
            <w:tcW w:w="1155" w:type="dxa"/>
            <w:vAlign w:val="center"/>
          </w:tcPr>
          <w:p w14:paraId="0D7F1584" w14:textId="77777777" w:rsidR="00260453" w:rsidRPr="00F20E00" w:rsidRDefault="00260453" w:rsidP="00CC068D">
            <w:pPr>
              <w:jc w:val="center"/>
              <w:rPr>
                <w:b/>
                <w:color w:val="auto"/>
                <w:sz w:val="28"/>
                <w:szCs w:val="28"/>
              </w:rPr>
            </w:pPr>
            <w:r w:rsidRPr="00F20E00">
              <w:rPr>
                <w:b/>
                <w:color w:val="auto"/>
                <w:sz w:val="28"/>
                <w:szCs w:val="28"/>
              </w:rPr>
              <w:t>Phiên bản số</w:t>
            </w:r>
          </w:p>
        </w:tc>
        <w:tc>
          <w:tcPr>
            <w:tcW w:w="1837" w:type="dxa"/>
            <w:vAlign w:val="center"/>
          </w:tcPr>
          <w:p w14:paraId="5F691130" w14:textId="77777777" w:rsidR="00260453" w:rsidRPr="00F20E00" w:rsidRDefault="00260453" w:rsidP="00CC068D">
            <w:pPr>
              <w:jc w:val="center"/>
              <w:rPr>
                <w:b/>
                <w:color w:val="auto"/>
                <w:sz w:val="28"/>
                <w:szCs w:val="28"/>
              </w:rPr>
            </w:pPr>
            <w:r w:rsidRPr="00F20E00">
              <w:rPr>
                <w:b/>
                <w:color w:val="auto"/>
                <w:sz w:val="28"/>
                <w:szCs w:val="28"/>
              </w:rPr>
              <w:t>Vị trí sửa đổi</w:t>
            </w:r>
          </w:p>
        </w:tc>
        <w:tc>
          <w:tcPr>
            <w:tcW w:w="3817" w:type="dxa"/>
            <w:vAlign w:val="center"/>
          </w:tcPr>
          <w:p w14:paraId="5CC54D08" w14:textId="77777777" w:rsidR="00260453" w:rsidRPr="00F20E00" w:rsidRDefault="00260453" w:rsidP="00CC068D">
            <w:pPr>
              <w:jc w:val="center"/>
              <w:rPr>
                <w:b/>
                <w:color w:val="auto"/>
                <w:sz w:val="28"/>
                <w:szCs w:val="28"/>
              </w:rPr>
            </w:pPr>
            <w:r w:rsidRPr="00F20E00">
              <w:rPr>
                <w:b/>
                <w:color w:val="auto"/>
                <w:sz w:val="28"/>
                <w:szCs w:val="28"/>
              </w:rPr>
              <w:t>Nội dung sửa đổi</w:t>
            </w:r>
          </w:p>
        </w:tc>
        <w:tc>
          <w:tcPr>
            <w:tcW w:w="1717" w:type="dxa"/>
            <w:vAlign w:val="center"/>
          </w:tcPr>
          <w:p w14:paraId="182909A5" w14:textId="77777777" w:rsidR="00260453" w:rsidRPr="00F20E00" w:rsidRDefault="00260453" w:rsidP="00CC068D">
            <w:pPr>
              <w:jc w:val="center"/>
              <w:rPr>
                <w:b/>
                <w:color w:val="auto"/>
                <w:sz w:val="28"/>
                <w:szCs w:val="28"/>
              </w:rPr>
            </w:pPr>
            <w:r w:rsidRPr="00F20E00">
              <w:rPr>
                <w:b/>
                <w:color w:val="auto"/>
                <w:sz w:val="28"/>
                <w:szCs w:val="28"/>
              </w:rPr>
              <w:t>Ngày xem xét/sửa đổi</w:t>
            </w:r>
          </w:p>
        </w:tc>
        <w:tc>
          <w:tcPr>
            <w:tcW w:w="1689" w:type="dxa"/>
            <w:vAlign w:val="center"/>
          </w:tcPr>
          <w:p w14:paraId="7963BB55" w14:textId="77777777" w:rsidR="00260453" w:rsidRPr="00F20E00" w:rsidRDefault="00260453" w:rsidP="00CC068D">
            <w:pPr>
              <w:jc w:val="center"/>
              <w:rPr>
                <w:b/>
                <w:color w:val="auto"/>
                <w:sz w:val="28"/>
                <w:szCs w:val="28"/>
              </w:rPr>
            </w:pPr>
            <w:r w:rsidRPr="00F20E00">
              <w:rPr>
                <w:b/>
                <w:color w:val="auto"/>
                <w:sz w:val="28"/>
                <w:szCs w:val="28"/>
              </w:rPr>
              <w:t>Người xem xét/sửa đổi</w:t>
            </w:r>
          </w:p>
        </w:tc>
      </w:tr>
      <w:tr w:rsidR="00485B62" w:rsidRPr="00F20E00" w14:paraId="0CE0A831" w14:textId="77777777" w:rsidTr="00F20E00">
        <w:trPr>
          <w:trHeight w:val="573"/>
        </w:trPr>
        <w:tc>
          <w:tcPr>
            <w:tcW w:w="1155" w:type="dxa"/>
            <w:vAlign w:val="center"/>
          </w:tcPr>
          <w:p w14:paraId="3764DAF3" w14:textId="77777777" w:rsidR="00260453" w:rsidRPr="00F20E00" w:rsidRDefault="00260453" w:rsidP="00CC068D">
            <w:pPr>
              <w:jc w:val="center"/>
              <w:rPr>
                <w:color w:val="auto"/>
                <w:sz w:val="28"/>
                <w:szCs w:val="28"/>
              </w:rPr>
            </w:pPr>
          </w:p>
        </w:tc>
        <w:tc>
          <w:tcPr>
            <w:tcW w:w="1837" w:type="dxa"/>
            <w:vAlign w:val="center"/>
          </w:tcPr>
          <w:p w14:paraId="333077B1" w14:textId="77777777" w:rsidR="00260453" w:rsidRPr="00F20E00" w:rsidRDefault="00260453" w:rsidP="00CC068D">
            <w:pPr>
              <w:jc w:val="center"/>
              <w:rPr>
                <w:color w:val="auto"/>
                <w:sz w:val="28"/>
                <w:szCs w:val="28"/>
              </w:rPr>
            </w:pPr>
          </w:p>
        </w:tc>
        <w:tc>
          <w:tcPr>
            <w:tcW w:w="3817" w:type="dxa"/>
            <w:vAlign w:val="center"/>
          </w:tcPr>
          <w:p w14:paraId="656CA2DB" w14:textId="77777777" w:rsidR="00260453" w:rsidRPr="00F20E00" w:rsidRDefault="00260453" w:rsidP="00CC068D">
            <w:pPr>
              <w:jc w:val="center"/>
              <w:rPr>
                <w:color w:val="auto"/>
                <w:sz w:val="28"/>
                <w:szCs w:val="28"/>
              </w:rPr>
            </w:pPr>
          </w:p>
        </w:tc>
        <w:tc>
          <w:tcPr>
            <w:tcW w:w="1717" w:type="dxa"/>
            <w:vAlign w:val="center"/>
          </w:tcPr>
          <w:p w14:paraId="13B0986F" w14:textId="77777777" w:rsidR="00260453" w:rsidRPr="00F20E00" w:rsidRDefault="00260453" w:rsidP="00CC068D">
            <w:pPr>
              <w:jc w:val="center"/>
              <w:rPr>
                <w:color w:val="auto"/>
                <w:sz w:val="28"/>
                <w:szCs w:val="28"/>
              </w:rPr>
            </w:pPr>
          </w:p>
        </w:tc>
        <w:tc>
          <w:tcPr>
            <w:tcW w:w="1689" w:type="dxa"/>
            <w:vAlign w:val="center"/>
          </w:tcPr>
          <w:p w14:paraId="78D48AE0" w14:textId="77777777" w:rsidR="00260453" w:rsidRPr="00F20E00" w:rsidRDefault="00260453" w:rsidP="00CC068D">
            <w:pPr>
              <w:jc w:val="center"/>
              <w:rPr>
                <w:color w:val="auto"/>
                <w:sz w:val="28"/>
                <w:szCs w:val="28"/>
              </w:rPr>
            </w:pPr>
          </w:p>
        </w:tc>
      </w:tr>
      <w:tr w:rsidR="00485B62" w:rsidRPr="00F20E00" w14:paraId="6FA4FD20" w14:textId="77777777" w:rsidTr="00F20E00">
        <w:trPr>
          <w:trHeight w:val="526"/>
        </w:trPr>
        <w:tc>
          <w:tcPr>
            <w:tcW w:w="1155" w:type="dxa"/>
            <w:vAlign w:val="center"/>
          </w:tcPr>
          <w:p w14:paraId="21A11A2C" w14:textId="77777777" w:rsidR="00260453" w:rsidRPr="00F20E00" w:rsidRDefault="00260453" w:rsidP="00CC068D">
            <w:pPr>
              <w:jc w:val="center"/>
              <w:rPr>
                <w:color w:val="auto"/>
                <w:sz w:val="28"/>
                <w:szCs w:val="28"/>
              </w:rPr>
            </w:pPr>
          </w:p>
        </w:tc>
        <w:tc>
          <w:tcPr>
            <w:tcW w:w="1837" w:type="dxa"/>
            <w:vAlign w:val="center"/>
          </w:tcPr>
          <w:p w14:paraId="3C75D091" w14:textId="77777777" w:rsidR="00260453" w:rsidRPr="00F20E00" w:rsidRDefault="00260453" w:rsidP="00CC068D">
            <w:pPr>
              <w:jc w:val="center"/>
              <w:rPr>
                <w:color w:val="auto"/>
                <w:sz w:val="28"/>
                <w:szCs w:val="28"/>
              </w:rPr>
            </w:pPr>
          </w:p>
        </w:tc>
        <w:tc>
          <w:tcPr>
            <w:tcW w:w="3817" w:type="dxa"/>
            <w:vAlign w:val="center"/>
          </w:tcPr>
          <w:p w14:paraId="0ECF2890" w14:textId="77777777" w:rsidR="00260453" w:rsidRPr="00F20E00" w:rsidRDefault="00260453" w:rsidP="00CC068D">
            <w:pPr>
              <w:jc w:val="center"/>
              <w:rPr>
                <w:color w:val="auto"/>
                <w:sz w:val="28"/>
                <w:szCs w:val="28"/>
              </w:rPr>
            </w:pPr>
          </w:p>
        </w:tc>
        <w:tc>
          <w:tcPr>
            <w:tcW w:w="1717" w:type="dxa"/>
            <w:vAlign w:val="center"/>
          </w:tcPr>
          <w:p w14:paraId="3C53E6A4" w14:textId="77777777" w:rsidR="00260453" w:rsidRPr="00F20E00" w:rsidRDefault="00260453" w:rsidP="00CC068D">
            <w:pPr>
              <w:jc w:val="center"/>
              <w:rPr>
                <w:color w:val="auto"/>
                <w:sz w:val="28"/>
                <w:szCs w:val="28"/>
              </w:rPr>
            </w:pPr>
          </w:p>
        </w:tc>
        <w:tc>
          <w:tcPr>
            <w:tcW w:w="1689" w:type="dxa"/>
            <w:vAlign w:val="center"/>
          </w:tcPr>
          <w:p w14:paraId="79C4029B" w14:textId="77777777" w:rsidR="00260453" w:rsidRPr="00F20E00" w:rsidRDefault="00260453" w:rsidP="00CC068D">
            <w:pPr>
              <w:jc w:val="center"/>
              <w:rPr>
                <w:color w:val="auto"/>
                <w:sz w:val="28"/>
                <w:szCs w:val="28"/>
              </w:rPr>
            </w:pPr>
          </w:p>
        </w:tc>
      </w:tr>
      <w:tr w:rsidR="00485B62" w:rsidRPr="00F20E00" w14:paraId="676807FB" w14:textId="77777777" w:rsidTr="00F20E00">
        <w:trPr>
          <w:trHeight w:val="594"/>
        </w:trPr>
        <w:tc>
          <w:tcPr>
            <w:tcW w:w="1155" w:type="dxa"/>
            <w:vAlign w:val="center"/>
          </w:tcPr>
          <w:p w14:paraId="278FA88A" w14:textId="77777777" w:rsidR="00260453" w:rsidRPr="00F20E00" w:rsidRDefault="00260453" w:rsidP="00CC068D">
            <w:pPr>
              <w:jc w:val="center"/>
              <w:rPr>
                <w:color w:val="auto"/>
                <w:sz w:val="28"/>
                <w:szCs w:val="28"/>
              </w:rPr>
            </w:pPr>
          </w:p>
        </w:tc>
        <w:tc>
          <w:tcPr>
            <w:tcW w:w="1837" w:type="dxa"/>
            <w:vAlign w:val="center"/>
          </w:tcPr>
          <w:p w14:paraId="4D418FF9" w14:textId="77777777" w:rsidR="00260453" w:rsidRPr="00F20E00" w:rsidRDefault="00260453" w:rsidP="00CC068D">
            <w:pPr>
              <w:jc w:val="center"/>
              <w:rPr>
                <w:color w:val="auto"/>
                <w:sz w:val="28"/>
                <w:szCs w:val="28"/>
              </w:rPr>
            </w:pPr>
          </w:p>
        </w:tc>
        <w:tc>
          <w:tcPr>
            <w:tcW w:w="3817" w:type="dxa"/>
            <w:vAlign w:val="center"/>
          </w:tcPr>
          <w:p w14:paraId="673D1520" w14:textId="77777777" w:rsidR="00260453" w:rsidRPr="00F20E00" w:rsidRDefault="00260453" w:rsidP="00CC068D">
            <w:pPr>
              <w:jc w:val="center"/>
              <w:rPr>
                <w:color w:val="auto"/>
                <w:sz w:val="28"/>
                <w:szCs w:val="28"/>
              </w:rPr>
            </w:pPr>
          </w:p>
        </w:tc>
        <w:tc>
          <w:tcPr>
            <w:tcW w:w="1717" w:type="dxa"/>
            <w:vAlign w:val="center"/>
          </w:tcPr>
          <w:p w14:paraId="2D606C61" w14:textId="77777777" w:rsidR="00260453" w:rsidRPr="00F20E00" w:rsidRDefault="00260453" w:rsidP="00CC068D">
            <w:pPr>
              <w:jc w:val="center"/>
              <w:rPr>
                <w:color w:val="auto"/>
                <w:sz w:val="28"/>
                <w:szCs w:val="28"/>
              </w:rPr>
            </w:pPr>
          </w:p>
        </w:tc>
        <w:tc>
          <w:tcPr>
            <w:tcW w:w="1689" w:type="dxa"/>
            <w:vAlign w:val="center"/>
          </w:tcPr>
          <w:p w14:paraId="672A9376" w14:textId="77777777" w:rsidR="00260453" w:rsidRPr="00F20E00" w:rsidRDefault="00260453" w:rsidP="00CC068D">
            <w:pPr>
              <w:jc w:val="center"/>
              <w:rPr>
                <w:color w:val="auto"/>
                <w:sz w:val="28"/>
                <w:szCs w:val="28"/>
              </w:rPr>
            </w:pPr>
          </w:p>
        </w:tc>
      </w:tr>
      <w:tr w:rsidR="00485B62" w:rsidRPr="00F20E00" w14:paraId="4308B2F7" w14:textId="77777777" w:rsidTr="00F20E00">
        <w:trPr>
          <w:trHeight w:val="543"/>
        </w:trPr>
        <w:tc>
          <w:tcPr>
            <w:tcW w:w="1155" w:type="dxa"/>
            <w:vAlign w:val="center"/>
          </w:tcPr>
          <w:p w14:paraId="1D071A87" w14:textId="77777777" w:rsidR="00260453" w:rsidRPr="00F20E00" w:rsidRDefault="00260453" w:rsidP="00CC068D">
            <w:pPr>
              <w:jc w:val="center"/>
              <w:rPr>
                <w:color w:val="auto"/>
                <w:sz w:val="28"/>
                <w:szCs w:val="28"/>
              </w:rPr>
            </w:pPr>
          </w:p>
        </w:tc>
        <w:tc>
          <w:tcPr>
            <w:tcW w:w="1837" w:type="dxa"/>
            <w:vAlign w:val="center"/>
          </w:tcPr>
          <w:p w14:paraId="34916790" w14:textId="77777777" w:rsidR="00260453" w:rsidRPr="00F20E00" w:rsidRDefault="00260453" w:rsidP="00CC068D">
            <w:pPr>
              <w:jc w:val="center"/>
              <w:rPr>
                <w:color w:val="auto"/>
                <w:sz w:val="28"/>
                <w:szCs w:val="28"/>
              </w:rPr>
            </w:pPr>
          </w:p>
        </w:tc>
        <w:tc>
          <w:tcPr>
            <w:tcW w:w="3817" w:type="dxa"/>
            <w:vAlign w:val="center"/>
          </w:tcPr>
          <w:p w14:paraId="493ED3D5" w14:textId="77777777" w:rsidR="00260453" w:rsidRPr="00F20E00" w:rsidRDefault="00260453" w:rsidP="00CC068D">
            <w:pPr>
              <w:jc w:val="center"/>
              <w:rPr>
                <w:color w:val="auto"/>
                <w:sz w:val="28"/>
                <w:szCs w:val="28"/>
              </w:rPr>
            </w:pPr>
          </w:p>
        </w:tc>
        <w:tc>
          <w:tcPr>
            <w:tcW w:w="1717" w:type="dxa"/>
            <w:vAlign w:val="center"/>
          </w:tcPr>
          <w:p w14:paraId="0A516807" w14:textId="77777777" w:rsidR="00260453" w:rsidRPr="00F20E00" w:rsidRDefault="00260453" w:rsidP="00CC068D">
            <w:pPr>
              <w:jc w:val="center"/>
              <w:rPr>
                <w:color w:val="auto"/>
                <w:sz w:val="28"/>
                <w:szCs w:val="28"/>
              </w:rPr>
            </w:pPr>
          </w:p>
        </w:tc>
        <w:tc>
          <w:tcPr>
            <w:tcW w:w="1689" w:type="dxa"/>
            <w:vAlign w:val="center"/>
          </w:tcPr>
          <w:p w14:paraId="70107941" w14:textId="77777777" w:rsidR="00260453" w:rsidRPr="00F20E00" w:rsidRDefault="00260453" w:rsidP="00CC068D">
            <w:pPr>
              <w:jc w:val="center"/>
              <w:rPr>
                <w:color w:val="auto"/>
                <w:sz w:val="28"/>
                <w:szCs w:val="28"/>
              </w:rPr>
            </w:pPr>
          </w:p>
        </w:tc>
      </w:tr>
      <w:tr w:rsidR="00485B62" w:rsidRPr="00F20E00" w14:paraId="7A1B11DE" w14:textId="77777777" w:rsidTr="00F20E00">
        <w:trPr>
          <w:trHeight w:val="730"/>
        </w:trPr>
        <w:tc>
          <w:tcPr>
            <w:tcW w:w="1155" w:type="dxa"/>
            <w:vAlign w:val="center"/>
          </w:tcPr>
          <w:p w14:paraId="3FC68D6A" w14:textId="77777777" w:rsidR="00260453" w:rsidRPr="00F20E00" w:rsidRDefault="00260453" w:rsidP="00CC068D">
            <w:pPr>
              <w:jc w:val="center"/>
              <w:rPr>
                <w:color w:val="auto"/>
                <w:sz w:val="28"/>
                <w:szCs w:val="28"/>
              </w:rPr>
            </w:pPr>
          </w:p>
        </w:tc>
        <w:tc>
          <w:tcPr>
            <w:tcW w:w="1837" w:type="dxa"/>
            <w:vAlign w:val="center"/>
          </w:tcPr>
          <w:p w14:paraId="3F2BF3A0" w14:textId="77777777" w:rsidR="00260453" w:rsidRPr="00F20E00" w:rsidRDefault="00260453" w:rsidP="00CC068D">
            <w:pPr>
              <w:jc w:val="center"/>
              <w:rPr>
                <w:color w:val="auto"/>
                <w:sz w:val="28"/>
                <w:szCs w:val="28"/>
              </w:rPr>
            </w:pPr>
          </w:p>
        </w:tc>
        <w:tc>
          <w:tcPr>
            <w:tcW w:w="3817" w:type="dxa"/>
            <w:vAlign w:val="center"/>
          </w:tcPr>
          <w:p w14:paraId="142E0BFB" w14:textId="77777777" w:rsidR="00260453" w:rsidRPr="00F20E00" w:rsidRDefault="00260453" w:rsidP="00CC068D">
            <w:pPr>
              <w:jc w:val="center"/>
              <w:rPr>
                <w:color w:val="auto"/>
                <w:sz w:val="28"/>
                <w:szCs w:val="28"/>
              </w:rPr>
            </w:pPr>
          </w:p>
        </w:tc>
        <w:tc>
          <w:tcPr>
            <w:tcW w:w="1717" w:type="dxa"/>
            <w:vAlign w:val="center"/>
          </w:tcPr>
          <w:p w14:paraId="458E6144" w14:textId="77777777" w:rsidR="00260453" w:rsidRPr="00F20E00" w:rsidRDefault="00260453" w:rsidP="00CC068D">
            <w:pPr>
              <w:jc w:val="center"/>
              <w:rPr>
                <w:color w:val="auto"/>
                <w:sz w:val="28"/>
                <w:szCs w:val="28"/>
              </w:rPr>
            </w:pPr>
          </w:p>
        </w:tc>
        <w:tc>
          <w:tcPr>
            <w:tcW w:w="1689" w:type="dxa"/>
            <w:vAlign w:val="center"/>
          </w:tcPr>
          <w:p w14:paraId="023659AE" w14:textId="77777777" w:rsidR="00260453" w:rsidRPr="00F20E00" w:rsidRDefault="00260453" w:rsidP="00CC068D">
            <w:pPr>
              <w:jc w:val="center"/>
              <w:rPr>
                <w:color w:val="auto"/>
                <w:sz w:val="28"/>
                <w:szCs w:val="28"/>
              </w:rPr>
            </w:pPr>
          </w:p>
        </w:tc>
      </w:tr>
      <w:tr w:rsidR="00485B62" w:rsidRPr="00F20E00" w14:paraId="3BF7FEAF" w14:textId="77777777" w:rsidTr="00F20E00">
        <w:trPr>
          <w:trHeight w:val="643"/>
        </w:trPr>
        <w:tc>
          <w:tcPr>
            <w:tcW w:w="1155" w:type="dxa"/>
            <w:vAlign w:val="center"/>
          </w:tcPr>
          <w:p w14:paraId="7B89718D" w14:textId="77777777" w:rsidR="00260453" w:rsidRPr="00F20E00" w:rsidRDefault="00260453" w:rsidP="00CC068D">
            <w:pPr>
              <w:jc w:val="center"/>
              <w:rPr>
                <w:color w:val="auto"/>
                <w:sz w:val="28"/>
                <w:szCs w:val="28"/>
              </w:rPr>
            </w:pPr>
          </w:p>
        </w:tc>
        <w:tc>
          <w:tcPr>
            <w:tcW w:w="1837" w:type="dxa"/>
            <w:vAlign w:val="center"/>
          </w:tcPr>
          <w:p w14:paraId="62D62163" w14:textId="77777777" w:rsidR="00260453" w:rsidRPr="00F20E00" w:rsidRDefault="00260453" w:rsidP="00CC068D">
            <w:pPr>
              <w:jc w:val="center"/>
              <w:rPr>
                <w:color w:val="auto"/>
                <w:sz w:val="28"/>
                <w:szCs w:val="28"/>
              </w:rPr>
            </w:pPr>
          </w:p>
        </w:tc>
        <w:tc>
          <w:tcPr>
            <w:tcW w:w="3817" w:type="dxa"/>
            <w:vAlign w:val="center"/>
          </w:tcPr>
          <w:p w14:paraId="4BCBB3D9" w14:textId="77777777" w:rsidR="00260453" w:rsidRPr="00F20E00" w:rsidRDefault="00260453" w:rsidP="00CC068D">
            <w:pPr>
              <w:jc w:val="center"/>
              <w:rPr>
                <w:color w:val="auto"/>
                <w:sz w:val="28"/>
                <w:szCs w:val="28"/>
              </w:rPr>
            </w:pPr>
          </w:p>
        </w:tc>
        <w:tc>
          <w:tcPr>
            <w:tcW w:w="1717" w:type="dxa"/>
            <w:vAlign w:val="center"/>
          </w:tcPr>
          <w:p w14:paraId="60BF6059" w14:textId="77777777" w:rsidR="00260453" w:rsidRPr="00F20E00" w:rsidRDefault="00260453" w:rsidP="00CC068D">
            <w:pPr>
              <w:jc w:val="center"/>
              <w:rPr>
                <w:color w:val="auto"/>
                <w:sz w:val="28"/>
                <w:szCs w:val="28"/>
              </w:rPr>
            </w:pPr>
          </w:p>
        </w:tc>
        <w:tc>
          <w:tcPr>
            <w:tcW w:w="1689" w:type="dxa"/>
            <w:vAlign w:val="center"/>
          </w:tcPr>
          <w:p w14:paraId="28E03257" w14:textId="77777777" w:rsidR="00260453" w:rsidRPr="00F20E00" w:rsidRDefault="00260453" w:rsidP="00CC068D">
            <w:pPr>
              <w:jc w:val="center"/>
              <w:rPr>
                <w:color w:val="auto"/>
                <w:sz w:val="28"/>
                <w:szCs w:val="28"/>
              </w:rPr>
            </w:pPr>
          </w:p>
        </w:tc>
      </w:tr>
    </w:tbl>
    <w:p w14:paraId="7362C8EB" w14:textId="251BB1E9" w:rsidR="00260453" w:rsidRPr="00F20E00" w:rsidRDefault="00260453" w:rsidP="00CC068D">
      <w:pPr>
        <w:spacing w:line="240" w:lineRule="auto"/>
        <w:jc w:val="center"/>
        <w:rPr>
          <w:rFonts w:cs="Times New Roman"/>
          <w:i/>
          <w:szCs w:val="28"/>
        </w:rPr>
      </w:pPr>
      <w:r w:rsidRPr="00F20E00">
        <w:rPr>
          <w:rFonts w:cs="Times New Roman"/>
          <w:i/>
          <w:szCs w:val="28"/>
        </w:rPr>
        <w:t>Tài liệu nội bộ</w:t>
      </w:r>
    </w:p>
    <w:p w14:paraId="5AB3165D" w14:textId="77777777" w:rsidR="00CC068D" w:rsidRPr="00F20E00" w:rsidRDefault="00CC068D" w:rsidP="005C7BC3">
      <w:pPr>
        <w:spacing w:line="240" w:lineRule="auto"/>
        <w:jc w:val="right"/>
        <w:rPr>
          <w:rFonts w:cs="Times New Roman"/>
          <w:b/>
          <w:szCs w:val="28"/>
        </w:rPr>
      </w:pPr>
    </w:p>
    <w:p w14:paraId="2FC2D6E2" w14:textId="1B530352" w:rsidR="00045779" w:rsidRPr="00F20E00" w:rsidRDefault="00045779" w:rsidP="00CC068D">
      <w:pPr>
        <w:spacing w:line="240" w:lineRule="auto"/>
        <w:jc w:val="center"/>
        <w:rPr>
          <w:rFonts w:cs="Times New Roman"/>
          <w:b/>
          <w:szCs w:val="28"/>
          <w:lang w:val="vi-VN"/>
        </w:rPr>
      </w:pPr>
      <w:r w:rsidRPr="00F20E00">
        <w:rPr>
          <w:rFonts w:cs="Times New Roman"/>
          <w:b/>
          <w:szCs w:val="28"/>
        </w:rPr>
        <w:t>Phần I</w:t>
      </w:r>
      <w:r w:rsidR="00CC3976" w:rsidRPr="00F20E00">
        <w:rPr>
          <w:rFonts w:cs="Times New Roman"/>
          <w:b/>
          <w:szCs w:val="28"/>
          <w:lang w:val="vi-VN"/>
        </w:rPr>
        <w:t xml:space="preserve">. </w:t>
      </w:r>
      <w:r w:rsidRPr="00F20E00">
        <w:rPr>
          <w:rFonts w:cs="Times New Roman"/>
          <w:b/>
          <w:szCs w:val="28"/>
        </w:rPr>
        <w:t>QUY ĐỊNH CHUNG</w:t>
      </w:r>
    </w:p>
    <w:p w14:paraId="60BA6B26" w14:textId="77777777" w:rsidR="00A45903" w:rsidRPr="00F20E00" w:rsidRDefault="00A45903" w:rsidP="00CC068D">
      <w:pPr>
        <w:spacing w:line="240" w:lineRule="auto"/>
        <w:jc w:val="center"/>
        <w:rPr>
          <w:rFonts w:cs="Times New Roman"/>
          <w:b/>
          <w:szCs w:val="28"/>
          <w:lang w:val="vi-VN"/>
        </w:rPr>
      </w:pPr>
    </w:p>
    <w:p w14:paraId="3A152C64" w14:textId="336EDBA7" w:rsidR="000338CA" w:rsidRPr="00F20E00" w:rsidRDefault="000338CA" w:rsidP="00F20E00">
      <w:pPr>
        <w:spacing w:line="240" w:lineRule="auto"/>
        <w:rPr>
          <w:rFonts w:cs="Times New Roman"/>
          <w:b/>
          <w:szCs w:val="28"/>
        </w:rPr>
      </w:pPr>
      <w:r w:rsidRPr="00F20E00">
        <w:rPr>
          <w:rFonts w:cs="Times New Roman"/>
          <w:b/>
          <w:szCs w:val="28"/>
        </w:rPr>
        <w:t>1. Đối tượng áp dụng</w:t>
      </w:r>
    </w:p>
    <w:p w14:paraId="5954CD85" w14:textId="3EED64CB" w:rsidR="000338CA" w:rsidRPr="00F20E00" w:rsidRDefault="000338CA" w:rsidP="00F20E00">
      <w:pPr>
        <w:spacing w:line="240" w:lineRule="auto"/>
        <w:rPr>
          <w:rFonts w:cs="Times New Roman"/>
          <w:szCs w:val="28"/>
        </w:rPr>
      </w:pPr>
      <w:r w:rsidRPr="00F20E00">
        <w:rPr>
          <w:rFonts w:cs="Times New Roman"/>
          <w:szCs w:val="28"/>
        </w:rPr>
        <w:t>Người tham gia khám chữa bệnh</w:t>
      </w:r>
    </w:p>
    <w:p w14:paraId="255D5550" w14:textId="34409265" w:rsidR="000338CA" w:rsidRPr="00F20E00" w:rsidRDefault="000338CA" w:rsidP="00F20E00">
      <w:pPr>
        <w:spacing w:line="240" w:lineRule="auto"/>
        <w:rPr>
          <w:rFonts w:cs="Times New Roman"/>
          <w:b/>
          <w:szCs w:val="28"/>
          <w:lang w:val="vi-VN"/>
        </w:rPr>
      </w:pPr>
      <w:r w:rsidRPr="00F20E00">
        <w:rPr>
          <w:rFonts w:cs="Times New Roman"/>
          <w:b/>
          <w:szCs w:val="28"/>
        </w:rPr>
        <w:t>2. Thực hiện ứng dụng công nghệ thông tin trong hoạt động kỹ thuật</w:t>
      </w:r>
    </w:p>
    <w:p w14:paraId="524BC8CE" w14:textId="38732C25" w:rsidR="00485B62" w:rsidRPr="00F20E00" w:rsidRDefault="00260453" w:rsidP="00F20E00">
      <w:pPr>
        <w:spacing w:line="240" w:lineRule="auto"/>
        <w:rPr>
          <w:rFonts w:eastAsia="Calibri" w:cs="Times New Roman"/>
          <w:b/>
          <w:bCs/>
          <w:szCs w:val="28"/>
        </w:rPr>
      </w:pPr>
      <w:r w:rsidRPr="00F20E00">
        <w:rPr>
          <w:rFonts w:eastAsia="Calibri" w:cs="Times New Roman"/>
          <w:b/>
          <w:bCs/>
          <w:szCs w:val="28"/>
          <w:lang w:val="vi-VN"/>
        </w:rPr>
        <w:t>3</w:t>
      </w:r>
      <w:r w:rsidR="00CC3976" w:rsidRPr="00F20E00">
        <w:rPr>
          <w:rFonts w:eastAsia="Calibri" w:cs="Times New Roman"/>
          <w:b/>
          <w:bCs/>
          <w:szCs w:val="28"/>
        </w:rPr>
        <w:t>. Tài liệu tham khảo</w:t>
      </w:r>
    </w:p>
    <w:p w14:paraId="57D4A96B" w14:textId="70062F5D" w:rsidR="00FD5F40" w:rsidRPr="00F20E00" w:rsidRDefault="00397714" w:rsidP="00F529E5">
      <w:pPr>
        <w:pStyle w:val="NormalWeb"/>
        <w:jc w:val="both"/>
        <w:rPr>
          <w:color w:val="000000"/>
          <w:sz w:val="28"/>
          <w:szCs w:val="28"/>
        </w:rPr>
      </w:pPr>
      <w:r w:rsidRPr="00F20E00">
        <w:rPr>
          <w:color w:val="000000"/>
          <w:sz w:val="28"/>
          <w:szCs w:val="28"/>
        </w:rPr>
        <w:t>Quyết định 1904/QĐ-BYT ngày 30 tháng 5 năm 2014 về tài liệu Hướng dẫn quy trình kỹ thuật chuyên ngành Hồi sức, cấp cứu và chống độc do Bộ trưởng Bộ Y tế ban.</w:t>
      </w:r>
    </w:p>
    <w:p w14:paraId="5404FA27" w14:textId="77777777" w:rsidR="0061041A" w:rsidRPr="00F20E00" w:rsidRDefault="0061041A" w:rsidP="0061041A">
      <w:pPr>
        <w:shd w:val="clear" w:color="auto" w:fill="FFFFFF"/>
        <w:spacing w:before="0" w:after="0" w:line="240" w:lineRule="auto"/>
        <w:jc w:val="center"/>
        <w:rPr>
          <w:rFonts w:cs="Times New Roman"/>
          <w:b/>
          <w:szCs w:val="28"/>
        </w:rPr>
      </w:pPr>
      <w:r w:rsidRPr="00F20E00">
        <w:rPr>
          <w:rFonts w:cs="Times New Roman"/>
          <w:b/>
          <w:szCs w:val="28"/>
        </w:rPr>
        <w:t>Phần II.</w:t>
      </w:r>
      <w:r w:rsidRPr="00F20E00">
        <w:rPr>
          <w:rFonts w:cs="Times New Roman"/>
          <w:b/>
          <w:szCs w:val="28"/>
          <w:lang w:val="vi-VN"/>
        </w:rPr>
        <w:t xml:space="preserve"> </w:t>
      </w:r>
      <w:r w:rsidRPr="00F20E00">
        <w:rPr>
          <w:rFonts w:cs="Times New Roman"/>
          <w:b/>
          <w:szCs w:val="28"/>
        </w:rPr>
        <w:t>QUY TRÌNH KỸ THUẬT</w:t>
      </w:r>
    </w:p>
    <w:p w14:paraId="09E67A80" w14:textId="77777777" w:rsidR="00397714" w:rsidRPr="00F20E00" w:rsidRDefault="00397714" w:rsidP="00397714">
      <w:pPr>
        <w:pStyle w:val="NormalWeb"/>
        <w:rPr>
          <w:b/>
          <w:bCs/>
          <w:color w:val="000000"/>
          <w:sz w:val="28"/>
          <w:szCs w:val="28"/>
        </w:rPr>
      </w:pPr>
      <w:r w:rsidRPr="00F20E00">
        <w:rPr>
          <w:b/>
          <w:bCs/>
          <w:color w:val="000000"/>
          <w:sz w:val="28"/>
          <w:szCs w:val="28"/>
        </w:rPr>
        <w:t>I. ĐẠI CƯƠNG</w:t>
      </w:r>
    </w:p>
    <w:p w14:paraId="1C3898A8" w14:textId="77777777" w:rsidR="00C55510" w:rsidRPr="00F20E00" w:rsidRDefault="00397714" w:rsidP="00397714">
      <w:pPr>
        <w:pStyle w:val="NormalWeb"/>
        <w:rPr>
          <w:color w:val="000000"/>
          <w:sz w:val="28"/>
          <w:szCs w:val="28"/>
        </w:rPr>
      </w:pPr>
      <w:r w:rsidRPr="00F20E00">
        <w:rPr>
          <w:color w:val="000000"/>
          <w:sz w:val="28"/>
          <w:szCs w:val="28"/>
        </w:rPr>
        <w:t xml:space="preserve">+ Xoa bóp có hiệu quả rất hữu ích làm giảm đau, giảm phù nề và di động các lớp mô co thắt </w:t>
      </w:r>
    </w:p>
    <w:p w14:paraId="2890CEAF" w14:textId="77777777" w:rsidR="00C55510" w:rsidRPr="00F20E00" w:rsidRDefault="00397714" w:rsidP="00397714">
      <w:pPr>
        <w:pStyle w:val="NormalWeb"/>
        <w:rPr>
          <w:color w:val="000000"/>
          <w:sz w:val="28"/>
          <w:szCs w:val="28"/>
        </w:rPr>
      </w:pPr>
      <w:r w:rsidRPr="00F20E00">
        <w:rPr>
          <w:color w:val="000000"/>
          <w:sz w:val="28"/>
          <w:szCs w:val="28"/>
        </w:rPr>
        <w:t xml:space="preserve">+ Tăng tuần hoàn dinh dưỡng tại chỗ </w:t>
      </w:r>
    </w:p>
    <w:p w14:paraId="69F63BB1" w14:textId="7FB39CBC" w:rsidR="00397714" w:rsidRPr="00F20E00" w:rsidRDefault="00397714" w:rsidP="00397714">
      <w:pPr>
        <w:pStyle w:val="NormalWeb"/>
        <w:rPr>
          <w:color w:val="000000"/>
          <w:sz w:val="28"/>
          <w:szCs w:val="28"/>
        </w:rPr>
      </w:pPr>
      <w:r w:rsidRPr="00F20E00">
        <w:rPr>
          <w:color w:val="000000"/>
          <w:sz w:val="28"/>
          <w:szCs w:val="28"/>
        </w:rPr>
        <w:t>+ Tăng cường phục hồi các cơ liệt</w:t>
      </w:r>
    </w:p>
    <w:p w14:paraId="78D57796" w14:textId="77777777" w:rsidR="00C55510" w:rsidRPr="00F20E00" w:rsidRDefault="00397714" w:rsidP="00397714">
      <w:pPr>
        <w:pStyle w:val="NormalWeb"/>
        <w:rPr>
          <w:color w:val="000000"/>
          <w:sz w:val="28"/>
          <w:szCs w:val="28"/>
        </w:rPr>
      </w:pPr>
      <w:r w:rsidRPr="00F20E00">
        <w:rPr>
          <w:color w:val="000000"/>
          <w:sz w:val="28"/>
          <w:szCs w:val="28"/>
        </w:rPr>
        <w:t xml:space="preserve">+ Ngăn cản quá trình teo cơ khi thương tổn thần kinh trung ương </w:t>
      </w:r>
    </w:p>
    <w:p w14:paraId="265CE22C" w14:textId="5F847DA8" w:rsidR="00397714" w:rsidRPr="00F20E00" w:rsidRDefault="00397714" w:rsidP="00397714">
      <w:pPr>
        <w:pStyle w:val="NormalWeb"/>
        <w:rPr>
          <w:color w:val="000000"/>
          <w:sz w:val="28"/>
          <w:szCs w:val="28"/>
        </w:rPr>
      </w:pPr>
      <w:r w:rsidRPr="00F20E00">
        <w:rPr>
          <w:color w:val="000000"/>
          <w:sz w:val="28"/>
          <w:szCs w:val="28"/>
        </w:rPr>
        <w:t>+ Làm mềm gân cơ dây chằng co rút</w:t>
      </w:r>
    </w:p>
    <w:p w14:paraId="545D88E6" w14:textId="77777777" w:rsidR="00397714" w:rsidRPr="00F20E00" w:rsidRDefault="00397714" w:rsidP="00397714">
      <w:pPr>
        <w:pStyle w:val="NormalWeb"/>
        <w:rPr>
          <w:b/>
          <w:bCs/>
          <w:color w:val="000000"/>
          <w:sz w:val="28"/>
          <w:szCs w:val="28"/>
        </w:rPr>
      </w:pPr>
      <w:r w:rsidRPr="00F20E00">
        <w:rPr>
          <w:b/>
          <w:bCs/>
          <w:color w:val="000000"/>
          <w:sz w:val="28"/>
          <w:szCs w:val="28"/>
        </w:rPr>
        <w:t>II. CHỈ ĐỊNH</w:t>
      </w:r>
    </w:p>
    <w:p w14:paraId="2359D45F" w14:textId="77777777" w:rsidR="00397714" w:rsidRPr="00F20E00" w:rsidRDefault="00397714" w:rsidP="00397714">
      <w:pPr>
        <w:pStyle w:val="NormalWeb"/>
        <w:rPr>
          <w:color w:val="000000"/>
          <w:sz w:val="28"/>
          <w:szCs w:val="28"/>
        </w:rPr>
      </w:pPr>
      <w:r w:rsidRPr="00F20E00">
        <w:rPr>
          <w:color w:val="000000"/>
          <w:sz w:val="28"/>
          <w:szCs w:val="28"/>
        </w:rPr>
        <w:t>+ Liệt hoàn toàn</w:t>
      </w:r>
    </w:p>
    <w:p w14:paraId="4834FACE" w14:textId="77777777" w:rsidR="00397714" w:rsidRPr="00F20E00" w:rsidRDefault="00397714" w:rsidP="00397714">
      <w:pPr>
        <w:pStyle w:val="NormalWeb"/>
        <w:rPr>
          <w:color w:val="000000"/>
          <w:sz w:val="28"/>
          <w:szCs w:val="28"/>
        </w:rPr>
      </w:pPr>
      <w:r w:rsidRPr="00F20E00">
        <w:rPr>
          <w:color w:val="000000"/>
          <w:sz w:val="28"/>
          <w:szCs w:val="28"/>
        </w:rPr>
        <w:t>+ Liệt nửa người</w:t>
      </w:r>
    </w:p>
    <w:p w14:paraId="338696D0" w14:textId="77777777" w:rsidR="00397714" w:rsidRPr="00F20E00" w:rsidRDefault="00397714" w:rsidP="00397714">
      <w:pPr>
        <w:pStyle w:val="NormalWeb"/>
        <w:rPr>
          <w:color w:val="000000"/>
          <w:sz w:val="28"/>
          <w:szCs w:val="28"/>
        </w:rPr>
      </w:pPr>
      <w:r w:rsidRPr="00F20E00">
        <w:rPr>
          <w:color w:val="000000"/>
          <w:sz w:val="28"/>
          <w:szCs w:val="28"/>
        </w:rPr>
        <w:t>+ Liệt chi</w:t>
      </w:r>
    </w:p>
    <w:p w14:paraId="4D548B91" w14:textId="77777777" w:rsidR="00397714" w:rsidRPr="00F20E00" w:rsidRDefault="00397714" w:rsidP="00397714">
      <w:pPr>
        <w:pStyle w:val="NormalWeb"/>
        <w:rPr>
          <w:color w:val="000000"/>
          <w:sz w:val="28"/>
          <w:szCs w:val="28"/>
        </w:rPr>
      </w:pPr>
      <w:r w:rsidRPr="00F20E00">
        <w:rPr>
          <w:color w:val="000000"/>
          <w:sz w:val="28"/>
          <w:szCs w:val="28"/>
        </w:rPr>
        <w:t>+ Hạn chế vận động</w:t>
      </w:r>
    </w:p>
    <w:p w14:paraId="3F7B29FE" w14:textId="77777777" w:rsidR="00397714" w:rsidRPr="00F20E00" w:rsidRDefault="00397714" w:rsidP="00397714">
      <w:pPr>
        <w:pStyle w:val="NormalWeb"/>
        <w:rPr>
          <w:color w:val="000000"/>
          <w:sz w:val="28"/>
          <w:szCs w:val="28"/>
        </w:rPr>
      </w:pPr>
      <w:r w:rsidRPr="00F20E00">
        <w:rPr>
          <w:color w:val="000000"/>
          <w:sz w:val="28"/>
          <w:szCs w:val="28"/>
        </w:rPr>
        <w:t>+ Người bệnh nằm lâu</w:t>
      </w:r>
    </w:p>
    <w:p w14:paraId="7306D9D3" w14:textId="77777777" w:rsidR="00397714" w:rsidRPr="00F20E00" w:rsidRDefault="00397714" w:rsidP="00397714">
      <w:pPr>
        <w:pStyle w:val="NormalWeb"/>
        <w:rPr>
          <w:color w:val="000000"/>
          <w:sz w:val="28"/>
          <w:szCs w:val="28"/>
        </w:rPr>
      </w:pPr>
      <w:r w:rsidRPr="00F20E00">
        <w:rPr>
          <w:color w:val="000000"/>
          <w:sz w:val="28"/>
          <w:szCs w:val="28"/>
        </w:rPr>
        <w:t>+ Người bệnh hôn mê</w:t>
      </w:r>
    </w:p>
    <w:p w14:paraId="68DF6AB6" w14:textId="77777777" w:rsidR="00397714" w:rsidRPr="00F20E00" w:rsidRDefault="00397714" w:rsidP="00397714">
      <w:pPr>
        <w:pStyle w:val="NormalWeb"/>
        <w:rPr>
          <w:b/>
          <w:bCs/>
          <w:color w:val="000000"/>
          <w:sz w:val="28"/>
          <w:szCs w:val="28"/>
        </w:rPr>
      </w:pPr>
      <w:proofErr w:type="gramStart"/>
      <w:r w:rsidRPr="00F20E00">
        <w:rPr>
          <w:b/>
          <w:bCs/>
          <w:color w:val="000000"/>
          <w:sz w:val="28"/>
          <w:szCs w:val="28"/>
        </w:rPr>
        <w:t>III .</w:t>
      </w:r>
      <w:proofErr w:type="gramEnd"/>
      <w:r w:rsidRPr="00F20E00">
        <w:rPr>
          <w:b/>
          <w:bCs/>
          <w:color w:val="000000"/>
          <w:sz w:val="28"/>
          <w:szCs w:val="28"/>
        </w:rPr>
        <w:t xml:space="preserve"> CHỐNG CHỈ ĐỊNH</w:t>
      </w:r>
    </w:p>
    <w:p w14:paraId="573FC5BF" w14:textId="77777777" w:rsidR="00C55510" w:rsidRPr="00F20E00" w:rsidRDefault="00397714" w:rsidP="00397714">
      <w:pPr>
        <w:pStyle w:val="NormalWeb"/>
        <w:rPr>
          <w:color w:val="000000"/>
          <w:sz w:val="28"/>
          <w:szCs w:val="28"/>
        </w:rPr>
      </w:pPr>
      <w:r w:rsidRPr="00F20E00">
        <w:rPr>
          <w:color w:val="000000"/>
          <w:sz w:val="28"/>
          <w:szCs w:val="28"/>
        </w:rPr>
        <w:lastRenderedPageBreak/>
        <w:t xml:space="preserve">+ Tình trạng nhiễm trùng bởi vì xoa bóp có thể phá vỡ hàng rào ngăn chặn ổ nhiễm trùng không cho lan rộng </w:t>
      </w:r>
    </w:p>
    <w:p w14:paraId="5E0DBA15" w14:textId="5EC218D6" w:rsidR="00397714" w:rsidRPr="00F20E00" w:rsidRDefault="00397714" w:rsidP="00397714">
      <w:pPr>
        <w:pStyle w:val="NormalWeb"/>
        <w:rPr>
          <w:color w:val="000000"/>
          <w:sz w:val="28"/>
          <w:szCs w:val="28"/>
        </w:rPr>
      </w:pPr>
      <w:r w:rsidRPr="00F20E00">
        <w:rPr>
          <w:color w:val="000000"/>
          <w:sz w:val="28"/>
          <w:szCs w:val="28"/>
        </w:rPr>
        <w:t>+ Ung thư vì các mô ung thư hay các di căn có thể lan rộng đi xa do tác dụng cơ học của xoa bóp</w:t>
      </w:r>
    </w:p>
    <w:p w14:paraId="4FA89C08" w14:textId="77777777" w:rsidR="00397714" w:rsidRPr="00F20E00" w:rsidRDefault="00397714" w:rsidP="00397714">
      <w:pPr>
        <w:pStyle w:val="NormalWeb"/>
        <w:rPr>
          <w:color w:val="000000"/>
          <w:sz w:val="28"/>
          <w:szCs w:val="28"/>
        </w:rPr>
      </w:pPr>
      <w:r w:rsidRPr="00F20E00">
        <w:rPr>
          <w:color w:val="000000"/>
          <w:sz w:val="28"/>
          <w:szCs w:val="28"/>
        </w:rPr>
        <w:t>+ Chống chỉ định một số bệnh ngoài da vì xoa bóp có thể gây nhiễm cho người bệnh hoặc gây tình trạng da bị kích thích hoặc bị tổn thương. Đối với người bệnh suy yếu phải thận trọng không xoa bóp trên các vùng mới mọc da non</w:t>
      </w:r>
    </w:p>
    <w:p w14:paraId="1276C809" w14:textId="77777777" w:rsidR="00397714" w:rsidRPr="00F20E00" w:rsidRDefault="00397714" w:rsidP="00397714">
      <w:pPr>
        <w:pStyle w:val="NormalWeb"/>
        <w:rPr>
          <w:color w:val="000000"/>
          <w:sz w:val="28"/>
          <w:szCs w:val="28"/>
        </w:rPr>
      </w:pPr>
      <w:r w:rsidRPr="00F20E00">
        <w:rPr>
          <w:color w:val="000000"/>
          <w:sz w:val="28"/>
          <w:szCs w:val="28"/>
        </w:rPr>
        <w:t>+ Đối với trường hợp viêm tĩnh mạch huyết khối xoa bóp rất nguy hiểm vì có thể làm vỡ các cục huyết khối di chuyển theo đường tuần hoàn và gây tình trạng nghẽn mạch.</w:t>
      </w:r>
    </w:p>
    <w:p w14:paraId="71E4AEAC" w14:textId="77777777" w:rsidR="00397714" w:rsidRPr="00F20E00" w:rsidRDefault="00397714" w:rsidP="00397714">
      <w:pPr>
        <w:pStyle w:val="NormalWeb"/>
        <w:rPr>
          <w:b/>
          <w:bCs/>
          <w:color w:val="000000"/>
          <w:sz w:val="28"/>
          <w:szCs w:val="28"/>
        </w:rPr>
      </w:pPr>
      <w:r w:rsidRPr="00F20E00">
        <w:rPr>
          <w:b/>
          <w:bCs/>
          <w:color w:val="000000"/>
          <w:sz w:val="28"/>
          <w:szCs w:val="28"/>
        </w:rPr>
        <w:t>IV. CHUẨN BỊ</w:t>
      </w:r>
    </w:p>
    <w:p w14:paraId="6D0DFF88" w14:textId="77777777" w:rsidR="00397714" w:rsidRPr="00F20E00" w:rsidRDefault="00397714" w:rsidP="00397714">
      <w:pPr>
        <w:pStyle w:val="NormalWeb"/>
        <w:rPr>
          <w:b/>
          <w:bCs/>
          <w:color w:val="000000"/>
          <w:sz w:val="28"/>
          <w:szCs w:val="28"/>
        </w:rPr>
      </w:pPr>
      <w:r w:rsidRPr="00F20E00">
        <w:rPr>
          <w:b/>
          <w:bCs/>
          <w:color w:val="000000"/>
          <w:sz w:val="28"/>
          <w:szCs w:val="28"/>
        </w:rPr>
        <w:t>1. Người bệnh</w:t>
      </w:r>
    </w:p>
    <w:p w14:paraId="4D10F8C5" w14:textId="1684289C" w:rsidR="00397714" w:rsidRPr="00F20E00" w:rsidRDefault="00397714" w:rsidP="00397714">
      <w:pPr>
        <w:pStyle w:val="NormalWeb"/>
        <w:rPr>
          <w:color w:val="000000"/>
          <w:sz w:val="28"/>
          <w:szCs w:val="28"/>
        </w:rPr>
      </w:pPr>
      <w:r w:rsidRPr="00F20E00">
        <w:rPr>
          <w:color w:val="000000"/>
          <w:sz w:val="28"/>
          <w:szCs w:val="28"/>
        </w:rPr>
        <w:t>- Giải thích cho người bệnh</w:t>
      </w:r>
      <w:r w:rsidR="00C55510" w:rsidRPr="00F20E00">
        <w:rPr>
          <w:color w:val="000000"/>
          <w:sz w:val="28"/>
          <w:szCs w:val="28"/>
        </w:rPr>
        <w:t xml:space="preserve"> (</w:t>
      </w:r>
      <w:r w:rsidRPr="00F20E00">
        <w:rPr>
          <w:color w:val="000000"/>
          <w:sz w:val="28"/>
          <w:szCs w:val="28"/>
        </w:rPr>
        <w:t>nếu người bệnh tỉnh) mục đích và lợi ích của xoa bóp</w:t>
      </w:r>
    </w:p>
    <w:p w14:paraId="5589DC81" w14:textId="6392BE30" w:rsidR="00397714" w:rsidRPr="00F20E00" w:rsidRDefault="00397714" w:rsidP="00397714">
      <w:pPr>
        <w:pStyle w:val="NormalWeb"/>
        <w:rPr>
          <w:color w:val="000000"/>
          <w:sz w:val="28"/>
          <w:szCs w:val="28"/>
        </w:rPr>
      </w:pPr>
      <w:r w:rsidRPr="00F20E00">
        <w:rPr>
          <w:color w:val="000000"/>
          <w:sz w:val="28"/>
          <w:szCs w:val="28"/>
        </w:rPr>
        <w:t>- Người bệnh phải được thư giãn thoải mái, áo quần không quá chật đặc biệt là nơi gần điều trị. Chỉ cần để hở vùng điều trị xoa bóp chứ không</w:t>
      </w:r>
      <w:r w:rsidR="00C55510" w:rsidRPr="00F20E00">
        <w:rPr>
          <w:color w:val="000000"/>
          <w:sz w:val="28"/>
          <w:szCs w:val="28"/>
        </w:rPr>
        <w:t xml:space="preserve"> </w:t>
      </w:r>
      <w:r w:rsidRPr="00F20E00">
        <w:rPr>
          <w:color w:val="000000"/>
          <w:sz w:val="28"/>
          <w:szCs w:val="28"/>
        </w:rPr>
        <w:t>nên bắt người bệnh phải trần trụi một cách không cần thiết có thể gây nhiễm lạnh và cả sự lúng túng ngượng ngùng cho người bệnh</w:t>
      </w:r>
    </w:p>
    <w:p w14:paraId="24DD1C81" w14:textId="77777777" w:rsidR="00397714" w:rsidRPr="00F20E00" w:rsidRDefault="00397714" w:rsidP="00397714">
      <w:pPr>
        <w:pStyle w:val="NormalWeb"/>
        <w:rPr>
          <w:b/>
          <w:bCs/>
          <w:color w:val="000000"/>
          <w:sz w:val="28"/>
          <w:szCs w:val="28"/>
        </w:rPr>
      </w:pPr>
      <w:r w:rsidRPr="00F20E00">
        <w:rPr>
          <w:b/>
          <w:bCs/>
          <w:color w:val="000000"/>
          <w:sz w:val="28"/>
          <w:szCs w:val="28"/>
        </w:rPr>
        <w:t>2. Người thực hiện</w:t>
      </w:r>
    </w:p>
    <w:p w14:paraId="519B39F5" w14:textId="77777777" w:rsidR="00397714" w:rsidRPr="00F20E00" w:rsidRDefault="00397714" w:rsidP="00397714">
      <w:pPr>
        <w:pStyle w:val="NormalWeb"/>
        <w:rPr>
          <w:color w:val="000000"/>
          <w:sz w:val="28"/>
          <w:szCs w:val="28"/>
        </w:rPr>
      </w:pPr>
      <w:r w:rsidRPr="00F20E00">
        <w:rPr>
          <w:color w:val="000000"/>
          <w:sz w:val="28"/>
          <w:szCs w:val="28"/>
        </w:rPr>
        <w:t>- Người điều trị cần phải thư giãn và ở một tư thế thoải mái sao cho các thao tác thực hiện dễ dàng và không phải thay đổi vị trí đứng hoặc phải có những động tác không cần thiết.</w:t>
      </w:r>
    </w:p>
    <w:p w14:paraId="4B0B5594" w14:textId="7884CA1D" w:rsidR="00397714" w:rsidRPr="00F20E00" w:rsidRDefault="00C55510" w:rsidP="00397714">
      <w:pPr>
        <w:pStyle w:val="NormalWeb"/>
        <w:rPr>
          <w:color w:val="000000"/>
          <w:sz w:val="28"/>
          <w:szCs w:val="28"/>
        </w:rPr>
      </w:pPr>
      <w:r w:rsidRPr="00F20E00">
        <w:rPr>
          <w:color w:val="000000"/>
          <w:sz w:val="28"/>
          <w:szCs w:val="28"/>
        </w:rPr>
        <w:t>- Đội mũ,</w:t>
      </w:r>
      <w:r w:rsidR="00397714" w:rsidRPr="00F20E00">
        <w:rPr>
          <w:color w:val="000000"/>
          <w:sz w:val="28"/>
          <w:szCs w:val="28"/>
        </w:rPr>
        <w:t xml:space="preserve"> đeo khẩu trang</w:t>
      </w:r>
    </w:p>
    <w:p w14:paraId="0CDEE5FC" w14:textId="77777777" w:rsidR="00397714" w:rsidRPr="00F20E00" w:rsidRDefault="00397714" w:rsidP="00397714">
      <w:pPr>
        <w:pStyle w:val="NormalWeb"/>
        <w:rPr>
          <w:b/>
          <w:bCs/>
          <w:color w:val="000000"/>
          <w:sz w:val="28"/>
          <w:szCs w:val="28"/>
        </w:rPr>
      </w:pPr>
      <w:r w:rsidRPr="00F20E00">
        <w:rPr>
          <w:b/>
          <w:bCs/>
          <w:color w:val="000000"/>
          <w:sz w:val="28"/>
          <w:szCs w:val="28"/>
        </w:rPr>
        <w:t>3. Dụng cụ</w:t>
      </w:r>
    </w:p>
    <w:p w14:paraId="5E29B881" w14:textId="77777777" w:rsidR="00397714" w:rsidRPr="00F20E00" w:rsidRDefault="00397714" w:rsidP="00397714">
      <w:pPr>
        <w:pStyle w:val="NormalWeb"/>
        <w:rPr>
          <w:color w:val="000000"/>
          <w:sz w:val="28"/>
          <w:szCs w:val="28"/>
        </w:rPr>
      </w:pPr>
      <w:r w:rsidRPr="00F20E00">
        <w:rPr>
          <w:color w:val="000000"/>
          <w:sz w:val="28"/>
          <w:szCs w:val="28"/>
        </w:rPr>
        <w:t>STT Dụng cụ Đơn vị Số lượng</w:t>
      </w:r>
    </w:p>
    <w:p w14:paraId="01982367" w14:textId="77777777" w:rsidR="00397714" w:rsidRPr="00F20E00" w:rsidRDefault="00397714" w:rsidP="00397714">
      <w:pPr>
        <w:pStyle w:val="NormalWeb"/>
        <w:rPr>
          <w:color w:val="000000"/>
          <w:sz w:val="28"/>
          <w:szCs w:val="28"/>
        </w:rPr>
      </w:pPr>
      <w:r w:rsidRPr="00F20E00">
        <w:rPr>
          <w:color w:val="000000"/>
          <w:sz w:val="28"/>
          <w:szCs w:val="28"/>
        </w:rPr>
        <w:t>1 Găng sạch đôi 01</w:t>
      </w:r>
    </w:p>
    <w:p w14:paraId="4492E788" w14:textId="77777777" w:rsidR="00397714" w:rsidRPr="00F20E00" w:rsidRDefault="00397714" w:rsidP="00397714">
      <w:pPr>
        <w:pStyle w:val="NormalWeb"/>
        <w:rPr>
          <w:color w:val="000000"/>
          <w:sz w:val="28"/>
          <w:szCs w:val="28"/>
        </w:rPr>
      </w:pPr>
      <w:r w:rsidRPr="00F20E00">
        <w:rPr>
          <w:color w:val="000000"/>
          <w:sz w:val="28"/>
          <w:szCs w:val="28"/>
        </w:rPr>
        <w:t>2 Khăn bông to Cái 01</w:t>
      </w:r>
    </w:p>
    <w:p w14:paraId="52C92054" w14:textId="77777777" w:rsidR="00397714" w:rsidRPr="00F20E00" w:rsidRDefault="00397714" w:rsidP="00397714">
      <w:pPr>
        <w:pStyle w:val="NormalWeb"/>
        <w:rPr>
          <w:color w:val="000000"/>
          <w:sz w:val="28"/>
          <w:szCs w:val="28"/>
        </w:rPr>
      </w:pPr>
      <w:r w:rsidRPr="00F20E00">
        <w:rPr>
          <w:color w:val="000000"/>
          <w:sz w:val="28"/>
          <w:szCs w:val="28"/>
        </w:rPr>
        <w:t>3 Khăn trải giường Cái 01</w:t>
      </w:r>
    </w:p>
    <w:p w14:paraId="08EA063E" w14:textId="77777777" w:rsidR="00397714" w:rsidRPr="00F20E00" w:rsidRDefault="00397714" w:rsidP="00397714">
      <w:pPr>
        <w:pStyle w:val="NormalWeb"/>
        <w:rPr>
          <w:color w:val="000000"/>
          <w:sz w:val="28"/>
          <w:szCs w:val="28"/>
        </w:rPr>
      </w:pPr>
      <w:r w:rsidRPr="00F20E00">
        <w:rPr>
          <w:color w:val="000000"/>
          <w:sz w:val="28"/>
          <w:szCs w:val="28"/>
        </w:rPr>
        <w:t>4 Gối Cái 01</w:t>
      </w:r>
    </w:p>
    <w:p w14:paraId="14FE3631" w14:textId="77777777" w:rsidR="00397714" w:rsidRPr="00F20E00" w:rsidRDefault="00397714" w:rsidP="00397714">
      <w:pPr>
        <w:pStyle w:val="NormalWeb"/>
        <w:rPr>
          <w:color w:val="000000"/>
          <w:sz w:val="28"/>
          <w:szCs w:val="28"/>
        </w:rPr>
      </w:pPr>
      <w:r w:rsidRPr="00F20E00">
        <w:rPr>
          <w:color w:val="000000"/>
          <w:sz w:val="28"/>
          <w:szCs w:val="28"/>
        </w:rPr>
        <w:lastRenderedPageBreak/>
        <w:t xml:space="preserve">5 Dầu </w:t>
      </w:r>
      <w:proofErr w:type="gramStart"/>
      <w:r w:rsidRPr="00F20E00">
        <w:rPr>
          <w:color w:val="000000"/>
          <w:sz w:val="28"/>
          <w:szCs w:val="28"/>
        </w:rPr>
        <w:t>xoa ,</w:t>
      </w:r>
      <w:proofErr w:type="gramEnd"/>
      <w:r w:rsidRPr="00F20E00">
        <w:rPr>
          <w:color w:val="000000"/>
          <w:sz w:val="28"/>
          <w:szCs w:val="28"/>
        </w:rPr>
        <w:t xml:space="preserve"> Sanyren Ml 15</w:t>
      </w:r>
    </w:p>
    <w:p w14:paraId="7771BC15" w14:textId="77777777" w:rsidR="00397714" w:rsidRPr="00F20E00" w:rsidRDefault="00397714" w:rsidP="00397714">
      <w:pPr>
        <w:pStyle w:val="NormalWeb"/>
        <w:rPr>
          <w:color w:val="000000"/>
          <w:sz w:val="28"/>
          <w:szCs w:val="28"/>
        </w:rPr>
      </w:pPr>
      <w:r w:rsidRPr="00F20E00">
        <w:rPr>
          <w:color w:val="000000"/>
          <w:sz w:val="28"/>
          <w:szCs w:val="28"/>
        </w:rPr>
        <w:t xml:space="preserve">6 Máy hút đờm </w:t>
      </w:r>
      <w:proofErr w:type="gramStart"/>
      <w:r w:rsidRPr="00F20E00">
        <w:rPr>
          <w:color w:val="000000"/>
          <w:sz w:val="28"/>
          <w:szCs w:val="28"/>
        </w:rPr>
        <w:t>( nếu</w:t>
      </w:r>
      <w:proofErr w:type="gramEnd"/>
      <w:r w:rsidRPr="00F20E00">
        <w:rPr>
          <w:color w:val="000000"/>
          <w:sz w:val="28"/>
          <w:szCs w:val="28"/>
        </w:rPr>
        <w:t xml:space="preserve"> cần) bộ 01</w:t>
      </w:r>
    </w:p>
    <w:p w14:paraId="61495A01" w14:textId="77777777" w:rsidR="00397714" w:rsidRPr="00F20E00" w:rsidRDefault="00397714" w:rsidP="00397714">
      <w:pPr>
        <w:pStyle w:val="NormalWeb"/>
        <w:rPr>
          <w:color w:val="000000"/>
          <w:sz w:val="28"/>
          <w:szCs w:val="28"/>
        </w:rPr>
      </w:pPr>
      <w:r w:rsidRPr="00F20E00">
        <w:rPr>
          <w:color w:val="000000"/>
          <w:sz w:val="28"/>
          <w:szCs w:val="28"/>
        </w:rPr>
        <w:t>7 Dụng cụ bảo hộ Cái 01</w:t>
      </w:r>
    </w:p>
    <w:p w14:paraId="560EB340" w14:textId="77777777" w:rsidR="00397714" w:rsidRPr="00F20E00" w:rsidRDefault="00397714" w:rsidP="00397714">
      <w:pPr>
        <w:pStyle w:val="NormalWeb"/>
        <w:rPr>
          <w:color w:val="000000"/>
          <w:sz w:val="28"/>
          <w:szCs w:val="28"/>
        </w:rPr>
      </w:pPr>
      <w:r w:rsidRPr="00F20E00">
        <w:rPr>
          <w:color w:val="000000"/>
          <w:sz w:val="28"/>
          <w:szCs w:val="28"/>
        </w:rPr>
        <w:t>8 Gói dụng cụ rửa tay, sát khuẩn gói 01</w:t>
      </w:r>
    </w:p>
    <w:p w14:paraId="0CFF84C1" w14:textId="77777777" w:rsidR="00397714" w:rsidRPr="00F20E00" w:rsidRDefault="00397714" w:rsidP="00397714">
      <w:pPr>
        <w:pStyle w:val="NormalWeb"/>
        <w:rPr>
          <w:b/>
          <w:bCs/>
          <w:color w:val="000000"/>
          <w:sz w:val="28"/>
          <w:szCs w:val="28"/>
        </w:rPr>
      </w:pPr>
      <w:r w:rsidRPr="00F20E00">
        <w:rPr>
          <w:b/>
          <w:bCs/>
          <w:color w:val="000000"/>
          <w:sz w:val="28"/>
          <w:szCs w:val="28"/>
        </w:rPr>
        <w:t>4. Phiếu theo dõi chăm sóc</w:t>
      </w:r>
    </w:p>
    <w:p w14:paraId="4194A62C" w14:textId="77777777" w:rsidR="00397714" w:rsidRPr="00F20E00" w:rsidRDefault="00397714" w:rsidP="00397714">
      <w:pPr>
        <w:pStyle w:val="NormalWeb"/>
        <w:rPr>
          <w:b/>
          <w:bCs/>
          <w:color w:val="000000"/>
          <w:sz w:val="28"/>
          <w:szCs w:val="28"/>
        </w:rPr>
      </w:pPr>
      <w:r w:rsidRPr="00F20E00">
        <w:rPr>
          <w:b/>
          <w:bCs/>
          <w:color w:val="000000"/>
          <w:sz w:val="28"/>
          <w:szCs w:val="28"/>
        </w:rPr>
        <w:t>V.CÁC BƯỚC TIẾN HÀNH</w:t>
      </w:r>
    </w:p>
    <w:p w14:paraId="7EB7B973" w14:textId="77777777" w:rsidR="00397714" w:rsidRPr="00F20E00" w:rsidRDefault="00397714" w:rsidP="00397714">
      <w:pPr>
        <w:pStyle w:val="NormalWeb"/>
        <w:rPr>
          <w:color w:val="000000"/>
          <w:sz w:val="28"/>
          <w:szCs w:val="28"/>
        </w:rPr>
      </w:pPr>
      <w:r w:rsidRPr="00F20E00">
        <w:rPr>
          <w:color w:val="000000"/>
          <w:sz w:val="28"/>
          <w:szCs w:val="28"/>
        </w:rPr>
        <w:t>Sử dụng dầu thoa thuốc mỡ hoặc bột tan trước khi thực hiện xoa bóp.</w:t>
      </w:r>
    </w:p>
    <w:p w14:paraId="69527E51" w14:textId="77777777" w:rsidR="00397714" w:rsidRPr="00F20E00" w:rsidRDefault="00397714" w:rsidP="00397714">
      <w:pPr>
        <w:pStyle w:val="NormalWeb"/>
        <w:rPr>
          <w:b/>
          <w:bCs/>
          <w:color w:val="000000"/>
          <w:sz w:val="28"/>
          <w:szCs w:val="28"/>
        </w:rPr>
      </w:pPr>
      <w:r w:rsidRPr="00F20E00">
        <w:rPr>
          <w:b/>
          <w:bCs/>
          <w:color w:val="000000"/>
          <w:sz w:val="28"/>
          <w:szCs w:val="28"/>
        </w:rPr>
        <w:t>1. Kỹ thuật vuốt về</w:t>
      </w:r>
    </w:p>
    <w:p w14:paraId="1CC4C7EA" w14:textId="77777777" w:rsidR="00397714" w:rsidRPr="00F20E00" w:rsidRDefault="00397714" w:rsidP="00397714">
      <w:pPr>
        <w:pStyle w:val="NormalWeb"/>
        <w:rPr>
          <w:color w:val="000000"/>
          <w:sz w:val="28"/>
          <w:szCs w:val="28"/>
        </w:rPr>
      </w:pPr>
      <w:r w:rsidRPr="00F20E00">
        <w:rPr>
          <w:color w:val="000000"/>
          <w:sz w:val="28"/>
          <w:szCs w:val="28"/>
        </w:rPr>
        <w:t>- Bước 1: xoa ở phần bị liệt, bị yếu cơ và hạn chế vận động trước.</w:t>
      </w:r>
    </w:p>
    <w:p w14:paraId="4436115B" w14:textId="77777777" w:rsidR="00397714" w:rsidRPr="00F20E00" w:rsidRDefault="00397714" w:rsidP="00397714">
      <w:pPr>
        <w:pStyle w:val="NormalWeb"/>
        <w:rPr>
          <w:color w:val="000000"/>
          <w:sz w:val="28"/>
          <w:szCs w:val="28"/>
        </w:rPr>
      </w:pPr>
      <w:r w:rsidRPr="00F20E00">
        <w:rPr>
          <w:color w:val="000000"/>
          <w:sz w:val="28"/>
          <w:szCs w:val="28"/>
        </w:rPr>
        <w:t>+ Xoa bóp vuốt về được thực hiện bằng cách vuốt về trên mặt da. Lực vuốt khởi đầu từ xa tiến tới phần gần để tạo thuận lợi cho sự lưu thông máu.</w:t>
      </w:r>
    </w:p>
    <w:p w14:paraId="6944B67C" w14:textId="77777777" w:rsidR="00397714" w:rsidRPr="00F20E00" w:rsidRDefault="00397714" w:rsidP="00397714">
      <w:pPr>
        <w:pStyle w:val="NormalWeb"/>
        <w:rPr>
          <w:color w:val="000000"/>
          <w:sz w:val="28"/>
          <w:szCs w:val="28"/>
        </w:rPr>
      </w:pPr>
      <w:r w:rsidRPr="00F20E00">
        <w:rPr>
          <w:color w:val="000000"/>
          <w:sz w:val="28"/>
          <w:szCs w:val="28"/>
        </w:rPr>
        <w:t>+ Hai bàn tay có thể rời phần cuối của động tác và trở lại điểm khởi đầu, cử động cần có nhịp điệu, sự tiếp xúc cũng nhu giải tỏa đều được thực hiện một cách dịu dàng và không đột ngột sự vuốt về cố thể thực hiện nông hoặc sâu trong vuốt về sâu hướng của lực rất quan trọng vì mục tiêu chính là tạo thuận cho sự lưu thông tuần hoàn và chuyển di các chất dịch tích động hay phù nề.</w:t>
      </w:r>
    </w:p>
    <w:p w14:paraId="0C199881" w14:textId="77777777" w:rsidR="00397714" w:rsidRPr="00F20E00" w:rsidRDefault="00397714" w:rsidP="00397714">
      <w:pPr>
        <w:pStyle w:val="NormalWeb"/>
        <w:rPr>
          <w:color w:val="000000"/>
          <w:sz w:val="28"/>
          <w:szCs w:val="28"/>
        </w:rPr>
      </w:pPr>
      <w:r w:rsidRPr="00F20E00">
        <w:rPr>
          <w:color w:val="000000"/>
          <w:sz w:val="28"/>
          <w:szCs w:val="28"/>
        </w:rPr>
        <w:t>+ Thực hiện kỹ thuật vuốt mỗi 5 - 10 lần một vị trí</w:t>
      </w:r>
    </w:p>
    <w:p w14:paraId="4CFC3E17" w14:textId="77777777" w:rsidR="00397714" w:rsidRPr="00F20E00" w:rsidRDefault="00397714" w:rsidP="00397714">
      <w:pPr>
        <w:pStyle w:val="NormalWeb"/>
        <w:rPr>
          <w:color w:val="000000"/>
          <w:sz w:val="28"/>
          <w:szCs w:val="28"/>
        </w:rPr>
      </w:pPr>
      <w:r w:rsidRPr="00F20E00">
        <w:rPr>
          <w:color w:val="000000"/>
          <w:sz w:val="28"/>
          <w:szCs w:val="28"/>
        </w:rPr>
        <w:t xml:space="preserve">-Bước 2: xoa chi trên, chi </w:t>
      </w:r>
      <w:proofErr w:type="gramStart"/>
      <w:r w:rsidRPr="00F20E00">
        <w:rPr>
          <w:color w:val="000000"/>
          <w:sz w:val="28"/>
          <w:szCs w:val="28"/>
        </w:rPr>
        <w:t>dưới ,</w:t>
      </w:r>
      <w:proofErr w:type="gramEnd"/>
      <w:r w:rsidRPr="00F20E00">
        <w:rPr>
          <w:color w:val="000000"/>
          <w:sz w:val="28"/>
          <w:szCs w:val="28"/>
        </w:rPr>
        <w:t xml:space="preserve"> toàn thân vùng lành.</w:t>
      </w:r>
    </w:p>
    <w:p w14:paraId="03E6DF29" w14:textId="77777777" w:rsidR="00397714" w:rsidRPr="00F20E00" w:rsidRDefault="00397714" w:rsidP="00397714">
      <w:pPr>
        <w:pStyle w:val="NormalWeb"/>
        <w:rPr>
          <w:color w:val="000000"/>
          <w:sz w:val="28"/>
          <w:szCs w:val="28"/>
        </w:rPr>
      </w:pPr>
      <w:r w:rsidRPr="00F20E00">
        <w:rPr>
          <w:color w:val="000000"/>
          <w:sz w:val="28"/>
          <w:szCs w:val="28"/>
        </w:rPr>
        <w:t>+ Thực hiện kỹ thuật vuốt mỗi 5 - 10 lần một vị trí</w:t>
      </w:r>
    </w:p>
    <w:p w14:paraId="4B0BE376" w14:textId="77777777" w:rsidR="00397714" w:rsidRPr="00F20E00" w:rsidRDefault="00397714" w:rsidP="00397714">
      <w:pPr>
        <w:pStyle w:val="NormalWeb"/>
        <w:rPr>
          <w:b/>
          <w:bCs/>
          <w:color w:val="000000"/>
          <w:sz w:val="28"/>
          <w:szCs w:val="28"/>
        </w:rPr>
      </w:pPr>
      <w:r w:rsidRPr="00F20E00">
        <w:rPr>
          <w:b/>
          <w:bCs/>
          <w:color w:val="000000"/>
          <w:sz w:val="28"/>
          <w:szCs w:val="28"/>
        </w:rPr>
        <w:t>2. Kỹ thuật nhào bóp</w:t>
      </w:r>
    </w:p>
    <w:p w14:paraId="22220F38" w14:textId="77777777" w:rsidR="00397714" w:rsidRPr="00F20E00" w:rsidRDefault="00397714" w:rsidP="00397714">
      <w:pPr>
        <w:pStyle w:val="NormalWeb"/>
        <w:rPr>
          <w:color w:val="000000"/>
          <w:sz w:val="28"/>
          <w:szCs w:val="28"/>
        </w:rPr>
      </w:pPr>
      <w:r w:rsidRPr="00F20E00">
        <w:rPr>
          <w:color w:val="000000"/>
          <w:sz w:val="28"/>
          <w:szCs w:val="28"/>
        </w:rPr>
        <w:t>Kỹ thuật nhào bóp bao gồm xoa ép và trà xát. Có thể xem như một cử động theo đó các mô mềm được nhấc lên giữa các ngón tay và thực hiện một cách luân phiên tạo cử động trong giới hạn của chính cơ đó. Kỹ thuật này không theo một hướng đặc biệt nào do được sử dụng di chuyển các chất dịch trong mô và tạo nên cử động trong cơ nhằm kéo giãn các kết dính.</w:t>
      </w:r>
    </w:p>
    <w:p w14:paraId="0FAE99A9" w14:textId="77777777" w:rsidR="00397714" w:rsidRPr="00F20E00" w:rsidRDefault="00397714" w:rsidP="00397714">
      <w:pPr>
        <w:pStyle w:val="NormalWeb"/>
        <w:rPr>
          <w:color w:val="000000"/>
          <w:sz w:val="28"/>
          <w:szCs w:val="28"/>
        </w:rPr>
      </w:pPr>
      <w:r w:rsidRPr="00F20E00">
        <w:rPr>
          <w:color w:val="000000"/>
          <w:sz w:val="28"/>
          <w:szCs w:val="28"/>
        </w:rPr>
        <w:t>- ưu tiên xoa bóp cho phần bị liệt, bị yếu và hạn chế vận động</w:t>
      </w:r>
    </w:p>
    <w:p w14:paraId="3849925B" w14:textId="77777777" w:rsidR="00397714" w:rsidRPr="00F20E00" w:rsidRDefault="00397714" w:rsidP="00397714">
      <w:pPr>
        <w:pStyle w:val="NormalWeb"/>
        <w:rPr>
          <w:color w:val="000000"/>
          <w:sz w:val="28"/>
          <w:szCs w:val="28"/>
        </w:rPr>
      </w:pPr>
      <w:r w:rsidRPr="00F20E00">
        <w:rPr>
          <w:color w:val="000000"/>
          <w:sz w:val="28"/>
          <w:szCs w:val="28"/>
        </w:rPr>
        <w:t>- Thực hiện kỹ thuật nhào mỗi vị trí 5-10 lần.</w:t>
      </w:r>
    </w:p>
    <w:p w14:paraId="79807C1B" w14:textId="77777777" w:rsidR="00397714" w:rsidRPr="00F20E00" w:rsidRDefault="00397714" w:rsidP="00397714">
      <w:pPr>
        <w:pStyle w:val="NormalWeb"/>
        <w:rPr>
          <w:color w:val="000000"/>
          <w:sz w:val="28"/>
          <w:szCs w:val="28"/>
        </w:rPr>
      </w:pPr>
      <w:r w:rsidRPr="00F20E00">
        <w:rPr>
          <w:color w:val="000000"/>
          <w:sz w:val="28"/>
          <w:szCs w:val="28"/>
        </w:rPr>
        <w:lastRenderedPageBreak/>
        <w:t>- Kết hợp xoa bóp với lăn trở và vỗ rung cho người bệnh thì khả năng phòng chống loét sẽ tốt hơn.</w:t>
      </w:r>
    </w:p>
    <w:p w14:paraId="512609D9" w14:textId="77777777" w:rsidR="00397714" w:rsidRPr="00F20E00" w:rsidRDefault="00397714" w:rsidP="00397714">
      <w:pPr>
        <w:pStyle w:val="NormalWeb"/>
        <w:rPr>
          <w:color w:val="000000"/>
          <w:sz w:val="28"/>
          <w:szCs w:val="28"/>
        </w:rPr>
      </w:pPr>
      <w:r w:rsidRPr="00F20E00">
        <w:rPr>
          <w:color w:val="000000"/>
          <w:sz w:val="28"/>
          <w:szCs w:val="28"/>
        </w:rPr>
        <w:t>- Khi xoa bóp chi thì xoa bóp từ phía đầu chi hướng dần về phía gốc chi. Khi vỗ rung phổi thì vỗ từ đáy phổi dần lên trên, từ ngoài vào trong để dồn đờm dãi về phía rốn phổi giúp người bệnh ho khạc và hút đờm dễ dàng hơn</w:t>
      </w:r>
    </w:p>
    <w:p w14:paraId="3B54B55B" w14:textId="77777777" w:rsidR="00397714" w:rsidRPr="00F20E00" w:rsidRDefault="00397714" w:rsidP="00397714">
      <w:pPr>
        <w:pStyle w:val="NormalWeb"/>
        <w:rPr>
          <w:color w:val="000000"/>
          <w:sz w:val="28"/>
          <w:szCs w:val="28"/>
        </w:rPr>
      </w:pPr>
      <w:r w:rsidRPr="00F20E00">
        <w:rPr>
          <w:color w:val="000000"/>
          <w:sz w:val="28"/>
          <w:szCs w:val="28"/>
        </w:rPr>
        <w:t>- Người bệnh cần được vệ sinh sạch sẽ, khô thoáng kết hợp với bôi Saryren để làm tăng sức khỏe cho da.</w:t>
      </w:r>
    </w:p>
    <w:p w14:paraId="3BBE30A3" w14:textId="77777777" w:rsidR="00397714" w:rsidRPr="00F20E00" w:rsidRDefault="00397714" w:rsidP="00397714">
      <w:pPr>
        <w:pStyle w:val="NormalWeb"/>
        <w:rPr>
          <w:color w:val="000000"/>
          <w:sz w:val="28"/>
          <w:szCs w:val="28"/>
        </w:rPr>
      </w:pPr>
      <w:r w:rsidRPr="00F20E00">
        <w:rPr>
          <w:color w:val="000000"/>
          <w:sz w:val="28"/>
          <w:szCs w:val="28"/>
        </w:rPr>
        <w:t>- Trong khi làm thủ thuật cần nhẹ nhàng nói chuyện và động viên người bệnh, nhằm giúp cho người bệnh có cảm giác thoải mái và yên tâm vào động tác của kỹ thuật viên.</w:t>
      </w:r>
    </w:p>
    <w:p w14:paraId="0A5CA91F" w14:textId="77777777" w:rsidR="00397714" w:rsidRPr="00F20E00" w:rsidRDefault="00397714" w:rsidP="00397714">
      <w:pPr>
        <w:pStyle w:val="NormalWeb"/>
        <w:rPr>
          <w:color w:val="000000"/>
          <w:sz w:val="28"/>
          <w:szCs w:val="28"/>
        </w:rPr>
      </w:pPr>
      <w:r w:rsidRPr="00F20E00">
        <w:rPr>
          <w:color w:val="000000"/>
          <w:sz w:val="28"/>
          <w:szCs w:val="28"/>
        </w:rPr>
        <w:t>Chú ý: Sự khéo léo là cần thiết trong kỹ thuật xoa bóp, tránh gây đau và sự sợ hãi cho người bệnh. Một cơ giãn nghỉ có những tính chất vật lý giống như một chất lỏng được bọc trong một lớp màng, do đó áp suất để trên bất cứ phần nào của cơ cũng đều dẫn truyền tỏa ra theo mọi hướng. Như vậy áp xuất cũng được truyền xuống dưới các cơ ở dưới sâu hơn. Ngược lại, cơ căng cơ co thắt sẽ mang tính chất vật lý của một vật cứng và không truyền lực như cơ thư giãn.</w:t>
      </w:r>
    </w:p>
    <w:p w14:paraId="1FD0BDD1" w14:textId="77777777" w:rsidR="00397714" w:rsidRPr="00F20E00" w:rsidRDefault="00397714" w:rsidP="00397714">
      <w:pPr>
        <w:pStyle w:val="NormalWeb"/>
        <w:rPr>
          <w:color w:val="000000"/>
          <w:sz w:val="28"/>
          <w:szCs w:val="28"/>
        </w:rPr>
      </w:pPr>
      <w:r w:rsidRPr="00F20E00">
        <w:rPr>
          <w:color w:val="000000"/>
          <w:sz w:val="28"/>
          <w:szCs w:val="28"/>
        </w:rPr>
        <w:t>Đánh giá hiệu quả: sau khi hoàn thành xoa bóp, người bệnh sẽ được cải thiện về cơ lực và cảm giác của người bệnh sẽ dễ chịu, thoải mái và hạnh phúc.</w:t>
      </w:r>
    </w:p>
    <w:p w14:paraId="260EAD34" w14:textId="77777777" w:rsidR="00397714" w:rsidRPr="00F20E00" w:rsidRDefault="00397714" w:rsidP="00397714">
      <w:pPr>
        <w:pStyle w:val="NormalWeb"/>
        <w:rPr>
          <w:b/>
          <w:bCs/>
          <w:color w:val="000000"/>
          <w:sz w:val="28"/>
          <w:szCs w:val="28"/>
        </w:rPr>
      </w:pPr>
      <w:r w:rsidRPr="00F20E00">
        <w:rPr>
          <w:b/>
          <w:bCs/>
          <w:color w:val="000000"/>
          <w:sz w:val="28"/>
          <w:szCs w:val="28"/>
        </w:rPr>
        <w:t>VI. THEO DÕI</w:t>
      </w:r>
    </w:p>
    <w:p w14:paraId="1C177929" w14:textId="77777777" w:rsidR="00397714" w:rsidRPr="00F20E00" w:rsidRDefault="00397714" w:rsidP="00397714">
      <w:pPr>
        <w:pStyle w:val="NormalWeb"/>
        <w:rPr>
          <w:color w:val="000000"/>
          <w:sz w:val="28"/>
          <w:szCs w:val="28"/>
        </w:rPr>
      </w:pPr>
      <w:r w:rsidRPr="00F20E00">
        <w:rPr>
          <w:color w:val="000000"/>
          <w:sz w:val="28"/>
          <w:szCs w:val="28"/>
        </w:rPr>
        <w:t>- Người bệnh rối loạn ý thức, giãy dụa, có thể bị nôn sặc trong khi xoa bóp nếu không xoa bóp đúng kỹ thuật.</w:t>
      </w:r>
    </w:p>
    <w:p w14:paraId="4B8FE87E" w14:textId="77777777" w:rsidR="00397714" w:rsidRPr="00F20E00" w:rsidRDefault="00397714" w:rsidP="00397714">
      <w:pPr>
        <w:pStyle w:val="NormalWeb"/>
        <w:rPr>
          <w:color w:val="000000"/>
          <w:sz w:val="28"/>
          <w:szCs w:val="28"/>
        </w:rPr>
      </w:pPr>
      <w:r w:rsidRPr="00F20E00">
        <w:rPr>
          <w:color w:val="000000"/>
          <w:sz w:val="28"/>
          <w:szCs w:val="28"/>
        </w:rPr>
        <w:t>- Người bệnh có thể hít phải dịch vị.</w:t>
      </w:r>
    </w:p>
    <w:p w14:paraId="6AD7185E" w14:textId="77777777" w:rsidR="00397714" w:rsidRPr="00F20E00" w:rsidRDefault="00397714" w:rsidP="00397714">
      <w:pPr>
        <w:pStyle w:val="NormalWeb"/>
        <w:rPr>
          <w:b/>
          <w:bCs/>
          <w:color w:val="000000"/>
          <w:sz w:val="28"/>
          <w:szCs w:val="28"/>
        </w:rPr>
      </w:pPr>
      <w:r w:rsidRPr="00F20E00">
        <w:rPr>
          <w:b/>
          <w:bCs/>
          <w:color w:val="000000"/>
          <w:sz w:val="28"/>
          <w:szCs w:val="28"/>
        </w:rPr>
        <w:t>VII. XỬ TRÍ TAI BIẾN</w:t>
      </w:r>
    </w:p>
    <w:p w14:paraId="58CEABE2" w14:textId="77777777" w:rsidR="00397714" w:rsidRPr="00F20E00" w:rsidRDefault="00397714" w:rsidP="00397714">
      <w:pPr>
        <w:pStyle w:val="NormalWeb"/>
        <w:rPr>
          <w:color w:val="000000"/>
          <w:sz w:val="28"/>
          <w:szCs w:val="28"/>
        </w:rPr>
      </w:pPr>
      <w:r w:rsidRPr="00F20E00">
        <w:rPr>
          <w:color w:val="000000"/>
          <w:sz w:val="28"/>
          <w:szCs w:val="28"/>
        </w:rPr>
        <w:t>- Báo bác sĩ</w:t>
      </w:r>
    </w:p>
    <w:p w14:paraId="0BA4DFEF" w14:textId="77777777" w:rsidR="00397714" w:rsidRPr="00F20E00" w:rsidRDefault="00397714" w:rsidP="00397714">
      <w:pPr>
        <w:pStyle w:val="NormalWeb"/>
        <w:rPr>
          <w:color w:val="000000"/>
          <w:sz w:val="28"/>
          <w:szCs w:val="28"/>
        </w:rPr>
      </w:pPr>
      <w:r w:rsidRPr="00F20E00">
        <w:rPr>
          <w:color w:val="000000"/>
          <w:sz w:val="28"/>
          <w:szCs w:val="28"/>
        </w:rPr>
        <w:t>- Hút đờm, dịch đọng ở miệng</w:t>
      </w:r>
    </w:p>
    <w:p w14:paraId="4F2F9DB4" w14:textId="77777777" w:rsidR="00397714" w:rsidRPr="00F20E00" w:rsidRDefault="00397714" w:rsidP="00397714">
      <w:pPr>
        <w:pStyle w:val="NormalWeb"/>
        <w:rPr>
          <w:color w:val="000000"/>
          <w:sz w:val="28"/>
          <w:szCs w:val="28"/>
        </w:rPr>
      </w:pPr>
    </w:p>
    <w:p w14:paraId="7F38A1DB" w14:textId="77777777" w:rsidR="00DC2C7D" w:rsidRPr="00F20E00" w:rsidRDefault="00DC2C7D" w:rsidP="00DC2C7D">
      <w:pPr>
        <w:jc w:val="center"/>
        <w:rPr>
          <w:rFonts w:cs="Times New Roman"/>
          <w:szCs w:val="28"/>
          <w:lang w:val="fr-FR"/>
        </w:rPr>
      </w:pPr>
    </w:p>
    <w:p w14:paraId="22C175F5" w14:textId="77777777" w:rsidR="00261D4C" w:rsidRPr="00F20E00" w:rsidRDefault="00261D4C" w:rsidP="00261D4C">
      <w:pPr>
        <w:jc w:val="right"/>
        <w:rPr>
          <w:rFonts w:cs="Times New Roman"/>
          <w:szCs w:val="28"/>
        </w:rPr>
      </w:pPr>
    </w:p>
    <w:p w14:paraId="2ACBDA9B" w14:textId="77777777" w:rsidR="0061041A" w:rsidRPr="00F20E00" w:rsidRDefault="0061041A" w:rsidP="00A61B67">
      <w:pPr>
        <w:rPr>
          <w:rFonts w:cs="Times New Roman"/>
          <w:szCs w:val="28"/>
        </w:rPr>
      </w:pPr>
    </w:p>
    <w:p w14:paraId="1E5F2D01" w14:textId="77777777" w:rsidR="00397714" w:rsidRPr="00F20E00" w:rsidRDefault="00397714" w:rsidP="00397714">
      <w:pPr>
        <w:rPr>
          <w:rFonts w:cs="Times New Roman"/>
          <w:szCs w:val="28"/>
        </w:rPr>
      </w:pPr>
    </w:p>
    <w:p w14:paraId="08CD1F17" w14:textId="77777777" w:rsidR="00397714" w:rsidRPr="00F20E00" w:rsidRDefault="00397714" w:rsidP="00397714">
      <w:pPr>
        <w:rPr>
          <w:rFonts w:cs="Times New Roman"/>
          <w:szCs w:val="28"/>
        </w:rPr>
      </w:pPr>
    </w:p>
    <w:p w14:paraId="4E53523E" w14:textId="77777777" w:rsidR="00397714" w:rsidRPr="00F20E00" w:rsidRDefault="00397714" w:rsidP="00397714">
      <w:pPr>
        <w:rPr>
          <w:rFonts w:cs="Times New Roman"/>
          <w:szCs w:val="28"/>
        </w:rPr>
      </w:pPr>
    </w:p>
    <w:p w14:paraId="6C22BB13" w14:textId="77777777" w:rsidR="00397714" w:rsidRPr="00F20E00" w:rsidRDefault="00397714" w:rsidP="00397714">
      <w:pPr>
        <w:rPr>
          <w:rFonts w:cs="Times New Roman"/>
          <w:szCs w:val="28"/>
        </w:rPr>
      </w:pPr>
    </w:p>
    <w:p w14:paraId="5A5C858E" w14:textId="77777777" w:rsidR="00397714" w:rsidRPr="00F20E00" w:rsidRDefault="00397714" w:rsidP="00397714">
      <w:pPr>
        <w:rPr>
          <w:rFonts w:cs="Times New Roman"/>
          <w:szCs w:val="28"/>
        </w:rPr>
      </w:pPr>
    </w:p>
    <w:p w14:paraId="0438A606" w14:textId="77777777" w:rsidR="00397714" w:rsidRPr="00F20E00" w:rsidRDefault="00397714" w:rsidP="00397714">
      <w:pPr>
        <w:jc w:val="right"/>
        <w:rPr>
          <w:rFonts w:cs="Times New Roman"/>
          <w:szCs w:val="28"/>
        </w:rPr>
      </w:pPr>
    </w:p>
    <w:sectPr w:rsidR="00397714" w:rsidRPr="00F20E00" w:rsidSect="00F20E00">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AED76" w14:textId="77777777" w:rsidR="00B20EAD" w:rsidRDefault="00B20EAD" w:rsidP="00616179">
      <w:pPr>
        <w:spacing w:before="0" w:after="0" w:line="240" w:lineRule="auto"/>
      </w:pPr>
      <w:r>
        <w:separator/>
      </w:r>
    </w:p>
  </w:endnote>
  <w:endnote w:type="continuationSeparator" w:id="0">
    <w:p w14:paraId="13E859D0" w14:textId="77777777" w:rsidR="00B20EAD" w:rsidRDefault="00B20EAD"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052180B6"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F529E5">
          <w:rPr>
            <w:i/>
            <w:noProof/>
            <w:color w:val="FF0000"/>
          </w:rPr>
          <w:t>6</w:t>
        </w:r>
        <w:r w:rsidRPr="00543135">
          <w:rPr>
            <w:i/>
            <w:noProof/>
            <w:color w:val="FF0000"/>
          </w:rPr>
          <w:fldChar w:fldCharType="end"/>
        </w:r>
      </w:sdtContent>
    </w:sdt>
    <w:r w:rsidR="00650F9D">
      <w:rPr>
        <w:i/>
        <w:color w:val="FF0000"/>
        <w:lang w:val="en-US"/>
      </w:rPr>
      <w:t>/</w:t>
    </w:r>
    <w:r w:rsidR="00397714">
      <w:rPr>
        <w:i/>
        <w:color w:val="FF0000"/>
        <w:lang w:val="en-US"/>
      </w:rPr>
      <w:t>5</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44512" w14:textId="77777777" w:rsidR="00B20EAD" w:rsidRDefault="00B20EAD" w:rsidP="00616179">
      <w:pPr>
        <w:spacing w:before="0" w:after="0" w:line="240" w:lineRule="auto"/>
      </w:pPr>
      <w:r>
        <w:separator/>
      </w:r>
    </w:p>
  </w:footnote>
  <w:footnote w:type="continuationSeparator" w:id="0">
    <w:p w14:paraId="4E98FF62" w14:textId="77777777" w:rsidR="00B20EAD" w:rsidRDefault="00B20EAD"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7993539">
    <w:abstractNumId w:val="10"/>
  </w:num>
  <w:num w:numId="2" w16cid:durableId="1904103116">
    <w:abstractNumId w:val="14"/>
  </w:num>
  <w:num w:numId="3" w16cid:durableId="1187133194">
    <w:abstractNumId w:val="7"/>
  </w:num>
  <w:num w:numId="4" w16cid:durableId="165560844">
    <w:abstractNumId w:val="22"/>
  </w:num>
  <w:num w:numId="5" w16cid:durableId="2072994087">
    <w:abstractNumId w:val="27"/>
  </w:num>
  <w:num w:numId="6" w16cid:durableId="1827896667">
    <w:abstractNumId w:val="0"/>
  </w:num>
  <w:num w:numId="7" w16cid:durableId="595599912">
    <w:abstractNumId w:val="29"/>
  </w:num>
  <w:num w:numId="8" w16cid:durableId="1978145186">
    <w:abstractNumId w:val="4"/>
  </w:num>
  <w:num w:numId="9" w16cid:durableId="1029332435">
    <w:abstractNumId w:val="19"/>
  </w:num>
  <w:num w:numId="10" w16cid:durableId="1265959855">
    <w:abstractNumId w:val="3"/>
  </w:num>
  <w:num w:numId="11" w16cid:durableId="587618358">
    <w:abstractNumId w:val="13"/>
  </w:num>
  <w:num w:numId="12" w16cid:durableId="1322346244">
    <w:abstractNumId w:val="24"/>
  </w:num>
  <w:num w:numId="13" w16cid:durableId="1665163987">
    <w:abstractNumId w:val="11"/>
  </w:num>
  <w:num w:numId="14" w16cid:durableId="942685118">
    <w:abstractNumId w:val="18"/>
  </w:num>
  <w:num w:numId="15" w16cid:durableId="1804497703">
    <w:abstractNumId w:val="17"/>
  </w:num>
  <w:num w:numId="16" w16cid:durableId="430708980">
    <w:abstractNumId w:val="8"/>
  </w:num>
  <w:num w:numId="17" w16cid:durableId="111099912">
    <w:abstractNumId w:val="5"/>
  </w:num>
  <w:num w:numId="18" w16cid:durableId="1924562148">
    <w:abstractNumId w:val="21"/>
  </w:num>
  <w:num w:numId="19" w16cid:durableId="1558494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8252425">
    <w:abstractNumId w:val="31"/>
    <w:lvlOverride w:ilvl="0">
      <w:startOverride w:val="3"/>
    </w:lvlOverride>
    <w:lvlOverride w:ilvl="1"/>
    <w:lvlOverride w:ilvl="2"/>
    <w:lvlOverride w:ilvl="3"/>
    <w:lvlOverride w:ilvl="4"/>
    <w:lvlOverride w:ilvl="5"/>
    <w:lvlOverride w:ilvl="6"/>
    <w:lvlOverride w:ilvl="7"/>
    <w:lvlOverride w:ilvl="8"/>
  </w:num>
  <w:num w:numId="21" w16cid:durableId="1857694746">
    <w:abstractNumId w:val="20"/>
  </w:num>
  <w:num w:numId="22" w16cid:durableId="1169175264">
    <w:abstractNumId w:val="26"/>
  </w:num>
  <w:num w:numId="23" w16cid:durableId="539365367">
    <w:abstractNumId w:val="25"/>
  </w:num>
  <w:num w:numId="24" w16cid:durableId="374083621">
    <w:abstractNumId w:val="9"/>
  </w:num>
  <w:num w:numId="25" w16cid:durableId="208759768">
    <w:abstractNumId w:val="23"/>
  </w:num>
  <w:num w:numId="26" w16cid:durableId="616719632">
    <w:abstractNumId w:val="33"/>
  </w:num>
  <w:num w:numId="27" w16cid:durableId="1309631862">
    <w:abstractNumId w:val="28"/>
  </w:num>
  <w:num w:numId="28" w16cid:durableId="927232445">
    <w:abstractNumId w:val="12"/>
  </w:num>
  <w:num w:numId="29" w16cid:durableId="1681929509">
    <w:abstractNumId w:val="6"/>
  </w:num>
  <w:num w:numId="30" w16cid:durableId="1080634710">
    <w:abstractNumId w:val="32"/>
  </w:num>
  <w:num w:numId="31" w16cid:durableId="1567571399">
    <w:abstractNumId w:val="16"/>
  </w:num>
  <w:num w:numId="32" w16cid:durableId="1789468971">
    <w:abstractNumId w:val="15"/>
  </w:num>
  <w:num w:numId="33" w16cid:durableId="1346857065">
    <w:abstractNumId w:val="1"/>
  </w:num>
  <w:num w:numId="34" w16cid:durableId="17037490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207BB"/>
    <w:rsid w:val="00342B0F"/>
    <w:rsid w:val="00354E70"/>
    <w:rsid w:val="00363D30"/>
    <w:rsid w:val="00366DD0"/>
    <w:rsid w:val="00367EE1"/>
    <w:rsid w:val="00381E2D"/>
    <w:rsid w:val="00383105"/>
    <w:rsid w:val="0038533E"/>
    <w:rsid w:val="00397714"/>
    <w:rsid w:val="003A55C3"/>
    <w:rsid w:val="003A5BF2"/>
    <w:rsid w:val="003A6A13"/>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43F19"/>
    <w:rsid w:val="004606B3"/>
    <w:rsid w:val="00466FD2"/>
    <w:rsid w:val="00472D97"/>
    <w:rsid w:val="00483F91"/>
    <w:rsid w:val="00485B62"/>
    <w:rsid w:val="00496EC0"/>
    <w:rsid w:val="00497F6F"/>
    <w:rsid w:val="004A12F0"/>
    <w:rsid w:val="004B08A1"/>
    <w:rsid w:val="004B5933"/>
    <w:rsid w:val="004B5D1F"/>
    <w:rsid w:val="004C4315"/>
    <w:rsid w:val="004D5189"/>
    <w:rsid w:val="004F0C05"/>
    <w:rsid w:val="004F74B0"/>
    <w:rsid w:val="00543135"/>
    <w:rsid w:val="0055577E"/>
    <w:rsid w:val="0055718C"/>
    <w:rsid w:val="00566636"/>
    <w:rsid w:val="0057342D"/>
    <w:rsid w:val="005760D0"/>
    <w:rsid w:val="005768CB"/>
    <w:rsid w:val="005904C4"/>
    <w:rsid w:val="005942C5"/>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7F250C"/>
    <w:rsid w:val="00806C97"/>
    <w:rsid w:val="00812EB7"/>
    <w:rsid w:val="00822540"/>
    <w:rsid w:val="00826A62"/>
    <w:rsid w:val="008273A7"/>
    <w:rsid w:val="008331DB"/>
    <w:rsid w:val="008333ED"/>
    <w:rsid w:val="00851D2A"/>
    <w:rsid w:val="008547A3"/>
    <w:rsid w:val="00866D5B"/>
    <w:rsid w:val="00866D74"/>
    <w:rsid w:val="00870614"/>
    <w:rsid w:val="008721B0"/>
    <w:rsid w:val="0087284C"/>
    <w:rsid w:val="00880A0A"/>
    <w:rsid w:val="008869E1"/>
    <w:rsid w:val="00891932"/>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0638"/>
    <w:rsid w:val="009A7078"/>
    <w:rsid w:val="009B4F40"/>
    <w:rsid w:val="009B5BA2"/>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C0412"/>
    <w:rsid w:val="00AD1908"/>
    <w:rsid w:val="00AE2F93"/>
    <w:rsid w:val="00B10704"/>
    <w:rsid w:val="00B1297F"/>
    <w:rsid w:val="00B20EAD"/>
    <w:rsid w:val="00B243C7"/>
    <w:rsid w:val="00B24874"/>
    <w:rsid w:val="00B36B14"/>
    <w:rsid w:val="00B47C3D"/>
    <w:rsid w:val="00B63418"/>
    <w:rsid w:val="00B638B3"/>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52AEE"/>
    <w:rsid w:val="00C54791"/>
    <w:rsid w:val="00C55510"/>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0E00"/>
    <w:rsid w:val="00F226E0"/>
    <w:rsid w:val="00F25C63"/>
    <w:rsid w:val="00F3228D"/>
    <w:rsid w:val="00F33580"/>
    <w:rsid w:val="00F3586A"/>
    <w:rsid w:val="00F36ACE"/>
    <w:rsid w:val="00F4175E"/>
    <w:rsid w:val="00F41DEA"/>
    <w:rsid w:val="00F433F0"/>
    <w:rsid w:val="00F529E5"/>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4104E-D339-4040-A75F-73D98A00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827</Words>
  <Characters>4715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dcterms:created xsi:type="dcterms:W3CDTF">2025-10-08T02:50:00Z</dcterms:created>
  <dcterms:modified xsi:type="dcterms:W3CDTF">2025-10-10T01:09:00Z</dcterms:modified>
</cp:coreProperties>
</file>